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9159" w14:textId="2FB919E8" w:rsidR="00763A69" w:rsidRDefault="00CC53B8" w:rsidP="00173E10">
      <w:pPr>
        <w:jc w:val="center"/>
        <w:rPr>
          <w:b/>
          <w:bCs/>
          <w:sz w:val="24"/>
          <w:szCs w:val="24"/>
        </w:rPr>
      </w:pPr>
      <w:r w:rsidRPr="0F6F4467">
        <w:rPr>
          <w:b/>
          <w:bCs/>
          <w:sz w:val="24"/>
          <w:szCs w:val="24"/>
        </w:rPr>
        <w:t xml:space="preserve">LSC </w:t>
      </w:r>
      <w:proofErr w:type="spellStart"/>
      <w:r w:rsidR="00310A5D" w:rsidRPr="0F6F4467">
        <w:rPr>
          <w:b/>
          <w:bCs/>
          <w:sz w:val="24"/>
          <w:szCs w:val="24"/>
        </w:rPr>
        <w:t>Net</w:t>
      </w:r>
      <w:r w:rsidR="001104CD">
        <w:rPr>
          <w:b/>
          <w:bCs/>
          <w:sz w:val="24"/>
          <w:szCs w:val="24"/>
        </w:rPr>
        <w:t>F</w:t>
      </w:r>
      <w:r w:rsidR="00310A5D" w:rsidRPr="0F6F4467">
        <w:rPr>
          <w:b/>
          <w:bCs/>
          <w:sz w:val="24"/>
          <w:szCs w:val="24"/>
        </w:rPr>
        <w:t>ormulary</w:t>
      </w:r>
      <w:proofErr w:type="spellEnd"/>
      <w:r w:rsidR="00310A5D" w:rsidRPr="0F6F4467">
        <w:rPr>
          <w:b/>
          <w:bCs/>
          <w:sz w:val="24"/>
          <w:szCs w:val="24"/>
        </w:rPr>
        <w:t xml:space="preserve"> website change log</w:t>
      </w:r>
    </w:p>
    <w:p w14:paraId="48ED0317" w14:textId="7B73ACF0" w:rsidR="00173E10" w:rsidRDefault="00173E10" w:rsidP="00173E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85"/>
        <w:gridCol w:w="5407"/>
      </w:tblGrid>
      <w:tr w:rsidR="0F6F4467" w14:paraId="38FE6C2B" w14:textId="77777777" w:rsidTr="00E817B5">
        <w:trPr>
          <w:trHeight w:val="300"/>
        </w:trPr>
        <w:tc>
          <w:tcPr>
            <w:tcW w:w="2385" w:type="dxa"/>
          </w:tcPr>
          <w:p w14:paraId="71145943" w14:textId="489C9D86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5407" w:type="dxa"/>
          </w:tcPr>
          <w:p w14:paraId="5476FAAF" w14:textId="73A6C1A3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F6F4467" w14:paraId="6606B59D" w14:textId="77777777" w:rsidTr="00E817B5">
        <w:trPr>
          <w:trHeight w:val="300"/>
        </w:trPr>
        <w:tc>
          <w:tcPr>
            <w:tcW w:w="2385" w:type="dxa"/>
          </w:tcPr>
          <w:p w14:paraId="678CD99C" w14:textId="49B489D2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Minor</w:t>
            </w:r>
          </w:p>
        </w:tc>
        <w:tc>
          <w:tcPr>
            <w:tcW w:w="5407" w:type="dxa"/>
          </w:tcPr>
          <w:p w14:paraId="672CEDC1" w14:textId="5E283CE3" w:rsidR="3A44E8AF" w:rsidRDefault="002B2B73" w:rsidP="0F6F4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 Saving or Cost Neutral for</w:t>
            </w:r>
            <w:r w:rsidR="00BC2F06" w:rsidRPr="0F6F4467">
              <w:rPr>
                <w:sz w:val="24"/>
                <w:szCs w:val="24"/>
              </w:rPr>
              <w:t xml:space="preserve"> </w:t>
            </w:r>
            <w:r w:rsidR="00BC2F06">
              <w:rPr>
                <w:sz w:val="24"/>
                <w:szCs w:val="24"/>
              </w:rPr>
              <w:t>L</w:t>
            </w:r>
            <w:r w:rsidR="00360AF0">
              <w:rPr>
                <w:sz w:val="24"/>
                <w:szCs w:val="24"/>
              </w:rPr>
              <w:t>ancashire and South Cumbria.</w:t>
            </w:r>
          </w:p>
        </w:tc>
      </w:tr>
      <w:tr w:rsidR="0F6F4467" w14:paraId="32CCC2D9" w14:textId="77777777" w:rsidTr="00E817B5">
        <w:trPr>
          <w:trHeight w:val="300"/>
        </w:trPr>
        <w:tc>
          <w:tcPr>
            <w:tcW w:w="2385" w:type="dxa"/>
          </w:tcPr>
          <w:p w14:paraId="6B898DD6" w14:textId="2B1A84AE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Moderate</w:t>
            </w:r>
          </w:p>
        </w:tc>
        <w:tc>
          <w:tcPr>
            <w:tcW w:w="5407" w:type="dxa"/>
          </w:tcPr>
          <w:p w14:paraId="4B84348E" w14:textId="49582A26" w:rsidR="1F0E56A4" w:rsidRDefault="00375C31" w:rsidP="0F6F4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Cost pressure of less than £100,000 </w:t>
            </w:r>
            <w:r w:rsidR="005760A6">
              <w:rPr>
                <w:sz w:val="24"/>
                <w:szCs w:val="24"/>
              </w:rPr>
              <w:t xml:space="preserve">per year in Lancashire and South Cumbria or estimated </w:t>
            </w:r>
            <w:r w:rsidR="006C4ACA">
              <w:rPr>
                <w:sz w:val="24"/>
                <w:szCs w:val="24"/>
              </w:rPr>
              <w:t xml:space="preserve">by NICE to be cost neutral for NICE </w:t>
            </w:r>
            <w:proofErr w:type="spellStart"/>
            <w:r w:rsidR="006C4ACA">
              <w:rPr>
                <w:sz w:val="24"/>
                <w:szCs w:val="24"/>
              </w:rPr>
              <w:t>T</w:t>
            </w:r>
            <w:r w:rsidR="00A16C06">
              <w:rPr>
                <w:sz w:val="24"/>
                <w:szCs w:val="24"/>
              </w:rPr>
              <w:t>A</w:t>
            </w:r>
            <w:r w:rsidR="006C4ACA">
              <w:rPr>
                <w:sz w:val="24"/>
                <w:szCs w:val="24"/>
              </w:rPr>
              <w:t>s.</w:t>
            </w:r>
            <w:proofErr w:type="spellEnd"/>
          </w:p>
        </w:tc>
      </w:tr>
      <w:tr w:rsidR="0F6F4467" w14:paraId="623E7E6E" w14:textId="77777777" w:rsidTr="00E817B5">
        <w:trPr>
          <w:trHeight w:val="300"/>
        </w:trPr>
        <w:tc>
          <w:tcPr>
            <w:tcW w:w="2385" w:type="dxa"/>
          </w:tcPr>
          <w:p w14:paraId="43CC97C7" w14:textId="6675B22B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Major</w:t>
            </w:r>
          </w:p>
        </w:tc>
        <w:tc>
          <w:tcPr>
            <w:tcW w:w="5407" w:type="dxa"/>
          </w:tcPr>
          <w:p w14:paraId="4BD10687" w14:textId="2D893F1C" w:rsidR="02B96BCF" w:rsidRDefault="006C4ACA" w:rsidP="0F6F4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Cost pressure of Greater than </w:t>
            </w:r>
            <w:r w:rsidR="00360AF0">
              <w:rPr>
                <w:sz w:val="24"/>
                <w:szCs w:val="24"/>
              </w:rPr>
              <w:t>£100,000 per year in Lancashire and South Cumbria.</w:t>
            </w:r>
          </w:p>
        </w:tc>
      </w:tr>
    </w:tbl>
    <w:p w14:paraId="31F4C00C" w14:textId="77777777" w:rsidR="00E935E5" w:rsidRDefault="00E935E5" w:rsidP="00721034">
      <w:pPr>
        <w:rPr>
          <w:sz w:val="24"/>
          <w:szCs w:val="24"/>
        </w:rPr>
      </w:pPr>
    </w:p>
    <w:p w14:paraId="6B593E01" w14:textId="340E583F" w:rsidR="00CC7E04" w:rsidRDefault="00CC7E04" w:rsidP="00721034">
      <w:pPr>
        <w:rPr>
          <w:sz w:val="24"/>
          <w:szCs w:val="24"/>
        </w:rPr>
      </w:pPr>
      <w:r>
        <w:rPr>
          <w:sz w:val="24"/>
          <w:szCs w:val="24"/>
        </w:rPr>
        <w:t>21</w:t>
      </w:r>
      <w:r w:rsidRPr="00CC7E0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May 2026:</w:t>
      </w:r>
    </w:p>
    <w:p w14:paraId="47BAFF20" w14:textId="1B290665" w:rsidR="00CC7E04" w:rsidRDefault="00CC7E04" w:rsidP="00CC7E04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</w:t>
      </w:r>
      <w:proofErr w:type="spellStart"/>
      <w:r>
        <w:rPr>
          <w:sz w:val="24"/>
          <w:szCs w:val="24"/>
        </w:rPr>
        <w:t>NetFormulary</w:t>
      </w:r>
      <w:proofErr w:type="spellEnd"/>
      <w:r>
        <w:rPr>
          <w:sz w:val="24"/>
          <w:szCs w:val="24"/>
        </w:rPr>
        <w:t xml:space="preserve"> website between </w:t>
      </w:r>
      <w:r w:rsidR="006B49F8">
        <w:rPr>
          <w:sz w:val="24"/>
          <w:szCs w:val="24"/>
        </w:rPr>
        <w:t>06</w:t>
      </w:r>
      <w:r>
        <w:rPr>
          <w:sz w:val="24"/>
          <w:szCs w:val="24"/>
        </w:rPr>
        <w:t>.0</w:t>
      </w:r>
      <w:r w:rsidR="006B49F8">
        <w:rPr>
          <w:sz w:val="24"/>
          <w:szCs w:val="24"/>
        </w:rPr>
        <w:t>5</w:t>
      </w:r>
      <w:r>
        <w:rPr>
          <w:sz w:val="24"/>
          <w:szCs w:val="24"/>
        </w:rPr>
        <w:t xml:space="preserve">.26 and </w:t>
      </w:r>
      <w:r w:rsidR="006B49F8">
        <w:rPr>
          <w:sz w:val="24"/>
          <w:szCs w:val="24"/>
        </w:rPr>
        <w:t>21</w:t>
      </w:r>
      <w:r>
        <w:rPr>
          <w:sz w:val="24"/>
          <w:szCs w:val="24"/>
        </w:rPr>
        <w:t>.05.26</w:t>
      </w:r>
    </w:p>
    <w:tbl>
      <w:tblPr>
        <w:tblW w:w="13882" w:type="dxa"/>
        <w:tblLayout w:type="fixed"/>
        <w:tblLook w:val="04A0" w:firstRow="1" w:lastRow="0" w:firstColumn="1" w:lastColumn="0" w:noHBand="0" w:noVBand="1"/>
      </w:tblPr>
      <w:tblGrid>
        <w:gridCol w:w="4668"/>
        <w:gridCol w:w="2693"/>
        <w:gridCol w:w="1134"/>
        <w:gridCol w:w="2694"/>
        <w:gridCol w:w="2693"/>
      </w:tblGrid>
      <w:tr w:rsidR="006669A9" w:rsidRPr="006669A9" w14:paraId="48E9D77D" w14:textId="77777777" w:rsidTr="006669A9">
        <w:trPr>
          <w:trHeight w:val="1440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EF7AC89" w14:textId="77777777" w:rsidR="006669A9" w:rsidRPr="006669A9" w:rsidRDefault="006669A9" w:rsidP="006669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EA2F092" w14:textId="77777777" w:rsidR="006669A9" w:rsidRPr="006669A9" w:rsidRDefault="006669A9" w:rsidP="006669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BF3BAA0" w14:textId="77777777" w:rsidR="006669A9" w:rsidRPr="006669A9" w:rsidRDefault="006669A9" w:rsidP="006669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04B5EB1" w14:textId="77777777" w:rsidR="006669A9" w:rsidRPr="006669A9" w:rsidRDefault="006669A9" w:rsidP="006669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669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167CB2F3" w14:textId="77777777" w:rsidR="006669A9" w:rsidRPr="006669A9" w:rsidRDefault="006669A9" w:rsidP="006669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669A9" w:rsidRPr="006669A9" w14:paraId="23CBCE50" w14:textId="77777777" w:rsidTr="006669A9">
        <w:trPr>
          <w:trHeight w:val="600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CADA0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Bariatric surgery guideline monitoring query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DBD72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Supplementation </w:t>
            </w:r>
            <w:proofErr w:type="spellStart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9B4F3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FB5E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9240C6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https://www.lancashireandsouthcumbriaformulary.nhs.uk/docs/files/Supplements post bariatric surgery </w:t>
            </w:r>
            <w:proofErr w:type="gramStart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  v1.7.2.pdf</w:t>
            </w:r>
            <w:proofErr w:type="gramEnd"/>
          </w:p>
        </w:tc>
      </w:tr>
      <w:tr w:rsidR="006669A9" w:rsidRPr="006669A9" w14:paraId="4602D9F6" w14:textId="77777777" w:rsidTr="006669A9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6997E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VSL#3 probiotic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B6D15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health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4B78F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2EF9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4AE83CB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2A04CDF8" w14:textId="77777777" w:rsidTr="006669A9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09CB0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Inflammatory Bowel Disease</w:t>
            </w:r>
            <w:r w:rsidRPr="006669A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​</w:t>
            </w: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: </w:t>
            </w:r>
            <w:proofErr w:type="gramStart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High Cost</w:t>
            </w:r>
            <w:proofErr w:type="gramEnd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Drugs Commissioning Pathway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80279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3C395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30CFB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8601EE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1B75D0CA" w14:textId="77777777" w:rsidTr="0044711E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E7A03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VisuXL</w:t>
            </w:r>
            <w:proofErr w:type="spellEnd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rag change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B938A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7F5CA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D2C5C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9BA782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4711E" w:rsidRPr="006669A9" w14:paraId="6F163871" w14:textId="77777777" w:rsidTr="0044711E">
        <w:trPr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78F75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Tirzepatide GP comms, new position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72637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Weight loss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1D3FD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E59BD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596C7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5DFEFA6F" w14:textId="77777777" w:rsidTr="006669A9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03353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Lithium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DBCC3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Bipolar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F54DE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77BD4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88629D0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37073D5C" w14:textId="77777777" w:rsidTr="006669A9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A676B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Octenisan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E275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85302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526C1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FC8857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1FD2E97E" w14:textId="77777777" w:rsidTr="006669A9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9BE67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Levetiracetam (Keppra®) prescribing: bioequivalence and antiepileptic drugs: Position Statement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A2FEF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DDEB5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59B65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E76322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https://www.lancashireandsouthcumbriaformulary.nhs.uk/docs/files/Keppra position statement v1.1.pdf</w:t>
            </w:r>
          </w:p>
        </w:tc>
      </w:tr>
      <w:tr w:rsidR="006669A9" w:rsidRPr="006669A9" w14:paraId="46F7EEDA" w14:textId="77777777" w:rsidTr="006669A9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44DF4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Trans-Anal Irrigation Devices position statement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F78E9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Neurogenic Bowel Dysfunction and Non-Neurogenic Bowel Dysfunction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E5271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DA40C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70B48E3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11521586" w14:textId="77777777" w:rsidTr="006669A9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2F87D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Benzodiazepines subsections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39E57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E3BA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383E3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974580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4F9CE68D" w14:textId="77777777" w:rsidTr="006669A9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06257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 Vaccine Factsheet – Information for Patients, Parents and Carers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960F9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A013C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E06ED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DCB1C7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4722D643" w14:textId="77777777" w:rsidTr="006669A9">
        <w:trPr>
          <w:trHeight w:val="18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57F1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MHRA: Nasal decongestant sprays and drops containing xylometazoline hydrochloride / oxymetazoline hydrochloride: increased risk of rebound congestion, rhinitis medicamentosa, and tachyphylaxis with overuse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9ADAF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Congestion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8F6FA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7BDF2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CAEC0AF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7D265377" w14:textId="77777777" w:rsidTr="006669A9">
        <w:trPr>
          <w:trHeight w:val="12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29645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MSN for midazolam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B84F3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Status epilepticus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81461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28642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7157496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https://www.lancashireandsouthcumbriaformulary.nhs.uk/docs/files/MSN_2026_023 Midazolam </w:t>
            </w:r>
            <w:proofErr w:type="spellStart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Epistatus</w:t>
            </w:r>
            <w:proofErr w:type="spellEnd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7.5ml_0.75ml </w:t>
            </w:r>
            <w:proofErr w:type="spellStart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oromucosal</w:t>
            </w:r>
            <w:proofErr w:type="spellEnd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solution </w:t>
            </w:r>
            <w:proofErr w:type="gramStart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 filled</w:t>
            </w:r>
            <w:proofErr w:type="gramEnd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oral syringes.pdf</w:t>
            </w:r>
          </w:p>
        </w:tc>
      </w:tr>
      <w:tr w:rsidR="006669A9" w:rsidRPr="006669A9" w14:paraId="699C7770" w14:textId="77777777" w:rsidTr="0044711E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CE62E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Epclusa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7468F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hepatitis 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A993E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5A955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removed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2DDDA3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4711E" w:rsidRPr="006669A9" w14:paraId="64810853" w14:textId="77777777" w:rsidTr="0044711E">
        <w:trPr>
          <w:trHeight w:val="6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EF54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Rozanolixizumab</w:t>
            </w:r>
            <w:proofErr w:type="spellEnd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48CB9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antibody-positive generalised myasthenia gravis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74636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D5783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32AE3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7D445E6F" w14:textId="77777777" w:rsidTr="006669A9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94B64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Obinutuzumab with mycophenolate mofetil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E231A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Lupus nephritis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58C3D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1DA4C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D08327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390F8FE4" w14:textId="77777777" w:rsidTr="006669A9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7BE7C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Removal of RAG for Libre 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3861E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CGM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D1C65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70CF6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8B8EAAC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01F88024" w14:textId="77777777" w:rsidTr="006669A9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FFBA4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Prescribable CGM removal of Red RAG from background info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585F0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 mellitus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02D5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844D6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35A49B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511C7668" w14:textId="77777777" w:rsidTr="006669A9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8908A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Finasteride and dutasteride MHRA </w:t>
            </w:r>
            <w:proofErr w:type="spellStart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warniing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DCA99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BPH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20D36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1A699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6112D6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5370D57F" w14:textId="77777777" w:rsidTr="006669A9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74561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D6CA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E61BE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8816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7B91BEB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39C1E153" w14:textId="77777777" w:rsidTr="006669A9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B3BC9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Givinostat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14EE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Duchenne Muscular Dystrophy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CFFA9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8C71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1AAF40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516EEDD1" w14:textId="77777777" w:rsidTr="006669A9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DF40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Fenofibrate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7D0AB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Diabetic retinopathy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CE9F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88B44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435DB6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75F3B119" w14:textId="77777777" w:rsidTr="006669A9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64C42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 Best-interest opioid reductions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857F2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29BD4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107B5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116F9D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66392312" w14:textId="77777777" w:rsidTr="006669A9">
        <w:trPr>
          <w:trHeight w:val="6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0DE0ED6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Sotatercept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1EBD9E0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treating </w:t>
            </w: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pulmonary arterial hypertension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012075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EB091D0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6D6B70C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F676C04" w14:textId="77777777" w:rsidR="00CC7E04" w:rsidRDefault="00CC7E04" w:rsidP="00721034">
      <w:pPr>
        <w:rPr>
          <w:sz w:val="24"/>
          <w:szCs w:val="24"/>
        </w:rPr>
      </w:pPr>
    </w:p>
    <w:p w14:paraId="679B890A" w14:textId="2E0EB350" w:rsidR="00853F3C" w:rsidRDefault="00853F3C" w:rsidP="00853F3C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72103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2026:</w:t>
      </w:r>
    </w:p>
    <w:p w14:paraId="54E51FF8" w14:textId="262AD4B0" w:rsidR="00853F3C" w:rsidRDefault="00853F3C" w:rsidP="00853F3C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</w:t>
      </w:r>
      <w:proofErr w:type="spellStart"/>
      <w:r>
        <w:rPr>
          <w:sz w:val="24"/>
          <w:szCs w:val="24"/>
        </w:rPr>
        <w:t>NetFormulary</w:t>
      </w:r>
      <w:proofErr w:type="spellEnd"/>
      <w:r>
        <w:rPr>
          <w:sz w:val="24"/>
          <w:szCs w:val="24"/>
        </w:rPr>
        <w:t xml:space="preserve"> website between </w:t>
      </w:r>
      <w:r w:rsidR="00951234">
        <w:rPr>
          <w:sz w:val="24"/>
          <w:szCs w:val="24"/>
        </w:rPr>
        <w:t>2</w:t>
      </w:r>
      <w:r>
        <w:rPr>
          <w:sz w:val="24"/>
          <w:szCs w:val="24"/>
        </w:rPr>
        <w:t>1.0</w:t>
      </w:r>
      <w:r w:rsidR="00951234">
        <w:rPr>
          <w:sz w:val="24"/>
          <w:szCs w:val="24"/>
        </w:rPr>
        <w:t>4</w:t>
      </w:r>
      <w:r>
        <w:rPr>
          <w:sz w:val="24"/>
          <w:szCs w:val="24"/>
        </w:rPr>
        <w:t xml:space="preserve">.26 and </w:t>
      </w:r>
      <w:r w:rsidR="00951234">
        <w:rPr>
          <w:sz w:val="24"/>
          <w:szCs w:val="24"/>
        </w:rPr>
        <w:t>05</w:t>
      </w:r>
      <w:r>
        <w:rPr>
          <w:sz w:val="24"/>
          <w:szCs w:val="24"/>
        </w:rPr>
        <w:t>.0</w:t>
      </w:r>
      <w:r w:rsidR="00951234">
        <w:rPr>
          <w:sz w:val="24"/>
          <w:szCs w:val="24"/>
        </w:rPr>
        <w:t>5</w:t>
      </w:r>
      <w:r>
        <w:rPr>
          <w:sz w:val="24"/>
          <w:szCs w:val="24"/>
        </w:rPr>
        <w:t>.26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2693"/>
        <w:gridCol w:w="1134"/>
        <w:gridCol w:w="2694"/>
        <w:gridCol w:w="2754"/>
      </w:tblGrid>
      <w:tr w:rsidR="0037422F" w:rsidRPr="0037422F" w14:paraId="40EF5720" w14:textId="77777777" w:rsidTr="0037422F">
        <w:trPr>
          <w:trHeight w:val="1215"/>
        </w:trPr>
        <w:tc>
          <w:tcPr>
            <w:tcW w:w="4673" w:type="dxa"/>
            <w:shd w:val="clear" w:color="auto" w:fill="83CAEB" w:themeFill="accent1" w:themeFillTint="66"/>
            <w:vAlign w:val="center"/>
            <w:hideMark/>
          </w:tcPr>
          <w:p w14:paraId="38F207B4" w14:textId="77777777" w:rsidR="0037422F" w:rsidRPr="0037422F" w:rsidRDefault="0037422F" w:rsidP="0037422F">
            <w:pPr>
              <w:jc w:val="center"/>
              <w:rPr>
                <w:b/>
                <w:bCs/>
              </w:rPr>
            </w:pPr>
            <w:r w:rsidRPr="0037422F">
              <w:rPr>
                <w:b/>
                <w:bCs/>
              </w:rPr>
              <w:t>Medicine / Guideline entry name</w:t>
            </w:r>
          </w:p>
        </w:tc>
        <w:tc>
          <w:tcPr>
            <w:tcW w:w="2693" w:type="dxa"/>
            <w:shd w:val="clear" w:color="auto" w:fill="83CAEB" w:themeFill="accent1" w:themeFillTint="66"/>
            <w:vAlign w:val="center"/>
            <w:hideMark/>
          </w:tcPr>
          <w:p w14:paraId="381E5324" w14:textId="77777777" w:rsidR="0037422F" w:rsidRPr="0037422F" w:rsidRDefault="0037422F" w:rsidP="0037422F">
            <w:pPr>
              <w:jc w:val="center"/>
              <w:rPr>
                <w:b/>
                <w:bCs/>
              </w:rPr>
            </w:pPr>
            <w:r w:rsidRPr="0037422F">
              <w:rPr>
                <w:b/>
                <w:bCs/>
              </w:rPr>
              <w:t>Indication</w:t>
            </w:r>
          </w:p>
        </w:tc>
        <w:tc>
          <w:tcPr>
            <w:tcW w:w="1134" w:type="dxa"/>
            <w:shd w:val="clear" w:color="auto" w:fill="83CAEB" w:themeFill="accent1" w:themeFillTint="66"/>
            <w:vAlign w:val="center"/>
            <w:hideMark/>
          </w:tcPr>
          <w:p w14:paraId="7E68623E" w14:textId="77777777" w:rsidR="0037422F" w:rsidRPr="0037422F" w:rsidRDefault="0037422F" w:rsidP="0037422F">
            <w:pPr>
              <w:jc w:val="center"/>
              <w:rPr>
                <w:b/>
                <w:bCs/>
              </w:rPr>
            </w:pPr>
            <w:r w:rsidRPr="0037422F">
              <w:rPr>
                <w:b/>
                <w:bCs/>
              </w:rPr>
              <w:t>Grade</w:t>
            </w:r>
          </w:p>
        </w:tc>
        <w:tc>
          <w:tcPr>
            <w:tcW w:w="2694" w:type="dxa"/>
            <w:shd w:val="clear" w:color="auto" w:fill="83CAEB" w:themeFill="accent1" w:themeFillTint="66"/>
            <w:vAlign w:val="center"/>
            <w:hideMark/>
          </w:tcPr>
          <w:p w14:paraId="058DE062" w14:textId="77777777" w:rsidR="0037422F" w:rsidRPr="0037422F" w:rsidRDefault="0037422F" w:rsidP="0037422F">
            <w:pPr>
              <w:jc w:val="center"/>
              <w:rPr>
                <w:b/>
                <w:bCs/>
              </w:rPr>
            </w:pPr>
            <w:r w:rsidRPr="0037422F">
              <w:rPr>
                <w:b/>
                <w:bCs/>
              </w:rPr>
              <w:t xml:space="preserve">Amendments made to </w:t>
            </w:r>
            <w:proofErr w:type="spellStart"/>
            <w:r w:rsidRPr="0037422F">
              <w:rPr>
                <w:b/>
                <w:bCs/>
              </w:rPr>
              <w:t>NetFormulary</w:t>
            </w:r>
            <w:proofErr w:type="spellEnd"/>
          </w:p>
        </w:tc>
        <w:tc>
          <w:tcPr>
            <w:tcW w:w="2754" w:type="dxa"/>
            <w:shd w:val="clear" w:color="auto" w:fill="83CAEB" w:themeFill="accent1" w:themeFillTint="66"/>
            <w:vAlign w:val="center"/>
            <w:hideMark/>
          </w:tcPr>
          <w:p w14:paraId="2EE5CCD2" w14:textId="77777777" w:rsidR="0037422F" w:rsidRPr="0037422F" w:rsidRDefault="0037422F" w:rsidP="0037422F">
            <w:pPr>
              <w:jc w:val="center"/>
              <w:rPr>
                <w:b/>
                <w:bCs/>
              </w:rPr>
            </w:pPr>
            <w:r w:rsidRPr="0037422F">
              <w:rPr>
                <w:b/>
                <w:bCs/>
              </w:rPr>
              <w:t>Link to Guideline where appropriate</w:t>
            </w:r>
          </w:p>
        </w:tc>
      </w:tr>
      <w:tr w:rsidR="0037422F" w:rsidRPr="0037422F" w14:paraId="75F22A1F" w14:textId="77777777" w:rsidTr="0037422F">
        <w:trPr>
          <w:trHeight w:val="600"/>
        </w:trPr>
        <w:tc>
          <w:tcPr>
            <w:tcW w:w="4673" w:type="dxa"/>
            <w:noWrap/>
            <w:hideMark/>
          </w:tcPr>
          <w:p w14:paraId="38EE415D" w14:textId="77777777" w:rsidR="0037422F" w:rsidRPr="0037422F" w:rsidRDefault="0037422F">
            <w:r w:rsidRPr="0037422F">
              <w:t>benzodiazepine withdrawal guideline</w:t>
            </w:r>
          </w:p>
        </w:tc>
        <w:tc>
          <w:tcPr>
            <w:tcW w:w="2693" w:type="dxa"/>
            <w:hideMark/>
          </w:tcPr>
          <w:p w14:paraId="274E655A" w14:textId="77777777" w:rsidR="0037422F" w:rsidRPr="0037422F" w:rsidRDefault="0037422F">
            <w:r w:rsidRPr="0037422F">
              <w:t>Benzo withdrawal</w:t>
            </w:r>
          </w:p>
        </w:tc>
        <w:tc>
          <w:tcPr>
            <w:tcW w:w="1134" w:type="dxa"/>
            <w:hideMark/>
          </w:tcPr>
          <w:p w14:paraId="0592FC00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72DA385B" w14:textId="77777777" w:rsidR="0037422F" w:rsidRPr="0037422F" w:rsidRDefault="0037422F">
            <w:r w:rsidRPr="0037422F">
              <w:t>Link updated</w:t>
            </w:r>
          </w:p>
        </w:tc>
        <w:tc>
          <w:tcPr>
            <w:tcW w:w="2754" w:type="dxa"/>
            <w:hideMark/>
          </w:tcPr>
          <w:p w14:paraId="38B0E947" w14:textId="4E061CA0" w:rsidR="0037422F" w:rsidRPr="0037422F" w:rsidRDefault="0037422F" w:rsidP="0037422F"/>
        </w:tc>
      </w:tr>
      <w:tr w:rsidR="0037422F" w:rsidRPr="0037422F" w14:paraId="2422C840" w14:textId="77777777" w:rsidTr="0037422F">
        <w:trPr>
          <w:trHeight w:val="1170"/>
        </w:trPr>
        <w:tc>
          <w:tcPr>
            <w:tcW w:w="4673" w:type="dxa"/>
            <w:noWrap/>
            <w:hideMark/>
          </w:tcPr>
          <w:p w14:paraId="6646E597" w14:textId="77777777" w:rsidR="0037422F" w:rsidRPr="0037422F" w:rsidRDefault="0037422F">
            <w:r w:rsidRPr="0037422F">
              <w:lastRenderedPageBreak/>
              <w:t>Changing Inotrope Syringe Infusions Guide</w:t>
            </w:r>
          </w:p>
        </w:tc>
        <w:tc>
          <w:tcPr>
            <w:tcW w:w="2693" w:type="dxa"/>
            <w:hideMark/>
          </w:tcPr>
          <w:p w14:paraId="48E2B549" w14:textId="5B84FB9E" w:rsidR="0037422F" w:rsidRPr="0037422F" w:rsidRDefault="0037422F" w:rsidP="0037422F"/>
        </w:tc>
        <w:tc>
          <w:tcPr>
            <w:tcW w:w="1134" w:type="dxa"/>
            <w:hideMark/>
          </w:tcPr>
          <w:p w14:paraId="3C518CC8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1F92B7A4" w14:textId="77777777" w:rsidR="0037422F" w:rsidRPr="0037422F" w:rsidRDefault="0037422F">
            <w:r w:rsidRPr="0037422F">
              <w:t>Guideline updated</w:t>
            </w:r>
          </w:p>
        </w:tc>
        <w:tc>
          <w:tcPr>
            <w:tcW w:w="2754" w:type="dxa"/>
            <w:hideMark/>
          </w:tcPr>
          <w:p w14:paraId="5A9BC008" w14:textId="77777777" w:rsidR="0037422F" w:rsidRPr="0037422F" w:rsidRDefault="0037422F">
            <w:proofErr w:type="gramStart"/>
            <w:r w:rsidRPr="0037422F">
              <w:t>https://www.lancashireandsouthcumbriaformulary.nhs.uk/docs/files/Lancashire  South</w:t>
            </w:r>
            <w:proofErr w:type="gramEnd"/>
            <w:r w:rsidRPr="0037422F">
              <w:t xml:space="preserve"> Cumbria Changing Vasoactive Medication </w:t>
            </w:r>
            <w:proofErr w:type="gramStart"/>
            <w:r w:rsidRPr="0037422F">
              <w:t>syringe</w:t>
            </w:r>
            <w:proofErr w:type="gramEnd"/>
            <w:r w:rsidRPr="0037422F">
              <w:t xml:space="preserve"> Infusions V2.pdf</w:t>
            </w:r>
          </w:p>
        </w:tc>
      </w:tr>
      <w:tr w:rsidR="0037422F" w:rsidRPr="0037422F" w14:paraId="33F22DC8" w14:textId="77777777" w:rsidTr="0037422F">
        <w:trPr>
          <w:trHeight w:val="900"/>
        </w:trPr>
        <w:tc>
          <w:tcPr>
            <w:tcW w:w="4673" w:type="dxa"/>
            <w:noWrap/>
            <w:hideMark/>
          </w:tcPr>
          <w:p w14:paraId="656914D1" w14:textId="77777777" w:rsidR="0037422F" w:rsidRPr="0037422F" w:rsidRDefault="0037422F">
            <w:proofErr w:type="spellStart"/>
            <w:r w:rsidRPr="0037422F">
              <w:t>Riluzole</w:t>
            </w:r>
            <w:proofErr w:type="spellEnd"/>
          </w:p>
        </w:tc>
        <w:tc>
          <w:tcPr>
            <w:tcW w:w="2693" w:type="dxa"/>
            <w:hideMark/>
          </w:tcPr>
          <w:p w14:paraId="0B508067" w14:textId="77777777" w:rsidR="0037422F" w:rsidRPr="0037422F" w:rsidRDefault="0037422F">
            <w:r w:rsidRPr="0037422F">
              <w:t>ALS MND</w:t>
            </w:r>
          </w:p>
        </w:tc>
        <w:tc>
          <w:tcPr>
            <w:tcW w:w="1134" w:type="dxa"/>
            <w:hideMark/>
          </w:tcPr>
          <w:p w14:paraId="2A5AA72B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72CBD57D" w14:textId="77777777" w:rsidR="0037422F" w:rsidRPr="0037422F" w:rsidRDefault="0037422F">
            <w:r w:rsidRPr="0037422F">
              <w:t>Guideline updated</w:t>
            </w:r>
          </w:p>
        </w:tc>
        <w:tc>
          <w:tcPr>
            <w:tcW w:w="2754" w:type="dxa"/>
            <w:hideMark/>
          </w:tcPr>
          <w:p w14:paraId="10CA1772" w14:textId="77777777" w:rsidR="0037422F" w:rsidRPr="0037422F" w:rsidRDefault="0037422F">
            <w:r w:rsidRPr="0037422F">
              <w:t>https://www.lancashireandsouthcumbriaformulary.nhs.uk/docs/files/Riluzole Shared Care Guidance Version 1.4 March 2026.pdf</w:t>
            </w:r>
          </w:p>
        </w:tc>
      </w:tr>
      <w:tr w:rsidR="0037422F" w:rsidRPr="0037422F" w14:paraId="395E77DD" w14:textId="77777777" w:rsidTr="0037422F">
        <w:trPr>
          <w:trHeight w:val="1200"/>
        </w:trPr>
        <w:tc>
          <w:tcPr>
            <w:tcW w:w="4673" w:type="dxa"/>
            <w:noWrap/>
            <w:hideMark/>
          </w:tcPr>
          <w:p w14:paraId="6CD3226D" w14:textId="77777777" w:rsidR="0037422F" w:rsidRPr="0037422F" w:rsidRDefault="0037422F">
            <w:proofErr w:type="spellStart"/>
            <w:r w:rsidRPr="0037422F">
              <w:t>Colistimethate</w:t>
            </w:r>
            <w:proofErr w:type="spellEnd"/>
            <w:r w:rsidRPr="0037422F">
              <w:t xml:space="preserve"> sodium/Colistin </w:t>
            </w:r>
            <w:proofErr w:type="spellStart"/>
            <w:r w:rsidRPr="0037422F">
              <w:t>sulfomethate</w:t>
            </w:r>
            <w:proofErr w:type="spellEnd"/>
            <w:r w:rsidRPr="0037422F">
              <w:t xml:space="preserve"> sodium (</w:t>
            </w:r>
            <w:proofErr w:type="spellStart"/>
            <w:r w:rsidRPr="0037422F">
              <w:t>Colomycin</w:t>
            </w:r>
            <w:proofErr w:type="spellEnd"/>
            <w:r w:rsidRPr="0037422F">
              <w:t>®</w:t>
            </w:r>
            <w:r w:rsidRPr="0037422F">
              <w:br/>
              <w:t>) For Nebulisation in Adult Patients with Non-Cystic Fibrosis Bronchiectasis</w:t>
            </w:r>
          </w:p>
        </w:tc>
        <w:tc>
          <w:tcPr>
            <w:tcW w:w="2693" w:type="dxa"/>
            <w:hideMark/>
          </w:tcPr>
          <w:p w14:paraId="7ADCA874" w14:textId="77777777" w:rsidR="0037422F" w:rsidRPr="0037422F" w:rsidRDefault="0037422F">
            <w:proofErr w:type="spellStart"/>
            <w:r w:rsidRPr="0037422F">
              <w:t>Bronchiectesis</w:t>
            </w:r>
            <w:proofErr w:type="spellEnd"/>
          </w:p>
        </w:tc>
        <w:tc>
          <w:tcPr>
            <w:tcW w:w="1134" w:type="dxa"/>
            <w:hideMark/>
          </w:tcPr>
          <w:p w14:paraId="7E3769E4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2EE6447E" w14:textId="77777777" w:rsidR="0037422F" w:rsidRPr="0037422F" w:rsidRDefault="0037422F">
            <w:r w:rsidRPr="0037422F">
              <w:t>Document updated</w:t>
            </w:r>
          </w:p>
        </w:tc>
        <w:tc>
          <w:tcPr>
            <w:tcW w:w="2754" w:type="dxa"/>
            <w:hideMark/>
          </w:tcPr>
          <w:p w14:paraId="52DE6892" w14:textId="77777777" w:rsidR="0037422F" w:rsidRPr="0037422F" w:rsidRDefault="0037422F">
            <w:r w:rsidRPr="0037422F">
              <w:t xml:space="preserve">https://www.lancashireandsouthcumbriaformulary.nhs.uk/docs/files/Nebulised </w:t>
            </w:r>
            <w:proofErr w:type="spellStart"/>
            <w:r w:rsidRPr="0037422F">
              <w:t>Colomycin</w:t>
            </w:r>
            <w:proofErr w:type="spellEnd"/>
            <w:r w:rsidRPr="0037422F">
              <w:t xml:space="preserve"> prescribing information sheet. Non-CF indications V1.3.pdf</w:t>
            </w:r>
          </w:p>
        </w:tc>
      </w:tr>
      <w:tr w:rsidR="0037422F" w:rsidRPr="0037422F" w14:paraId="34F7E9EB" w14:textId="77777777" w:rsidTr="0037422F">
        <w:trPr>
          <w:trHeight w:val="900"/>
        </w:trPr>
        <w:tc>
          <w:tcPr>
            <w:tcW w:w="4673" w:type="dxa"/>
            <w:noWrap/>
            <w:hideMark/>
          </w:tcPr>
          <w:p w14:paraId="7829366B" w14:textId="77777777" w:rsidR="0037422F" w:rsidRPr="0037422F" w:rsidRDefault="0037422F">
            <w:r w:rsidRPr="0037422F">
              <w:t>Prescribable CGM RAG change request</w:t>
            </w:r>
          </w:p>
        </w:tc>
        <w:tc>
          <w:tcPr>
            <w:tcW w:w="2693" w:type="dxa"/>
            <w:hideMark/>
          </w:tcPr>
          <w:p w14:paraId="60199E9B" w14:textId="17B5BFE8" w:rsidR="0037422F" w:rsidRPr="0037422F" w:rsidRDefault="0037422F" w:rsidP="0037422F"/>
        </w:tc>
        <w:tc>
          <w:tcPr>
            <w:tcW w:w="1134" w:type="dxa"/>
            <w:hideMark/>
          </w:tcPr>
          <w:p w14:paraId="51E68456" w14:textId="77777777" w:rsidR="0037422F" w:rsidRPr="0037422F" w:rsidRDefault="0037422F">
            <w:r w:rsidRPr="0037422F">
              <w:t>Moderate</w:t>
            </w:r>
          </w:p>
        </w:tc>
        <w:tc>
          <w:tcPr>
            <w:tcW w:w="2694" w:type="dxa"/>
            <w:hideMark/>
          </w:tcPr>
          <w:p w14:paraId="136FC3E4" w14:textId="77777777" w:rsidR="0037422F" w:rsidRPr="0037422F" w:rsidRDefault="0037422F">
            <w:r w:rsidRPr="0037422F">
              <w:t>Background information updated</w:t>
            </w:r>
          </w:p>
        </w:tc>
        <w:tc>
          <w:tcPr>
            <w:tcW w:w="2754" w:type="dxa"/>
            <w:hideMark/>
          </w:tcPr>
          <w:p w14:paraId="41BAC3D7" w14:textId="328FE326" w:rsidR="0037422F" w:rsidRPr="0037422F" w:rsidRDefault="0037422F" w:rsidP="0037422F"/>
        </w:tc>
      </w:tr>
      <w:tr w:rsidR="0037422F" w:rsidRPr="0037422F" w14:paraId="631529E2" w14:textId="77777777" w:rsidTr="0037422F">
        <w:trPr>
          <w:trHeight w:val="900"/>
        </w:trPr>
        <w:tc>
          <w:tcPr>
            <w:tcW w:w="4673" w:type="dxa"/>
            <w:noWrap/>
            <w:hideMark/>
          </w:tcPr>
          <w:p w14:paraId="25D5BBE8" w14:textId="77777777" w:rsidR="0037422F" w:rsidRPr="0037422F" w:rsidRDefault="0037422F">
            <w:r w:rsidRPr="0037422F">
              <w:t>Mycophenolate and mycophenolic acid</w:t>
            </w:r>
          </w:p>
        </w:tc>
        <w:tc>
          <w:tcPr>
            <w:tcW w:w="2693" w:type="dxa"/>
            <w:hideMark/>
          </w:tcPr>
          <w:p w14:paraId="13967D77" w14:textId="77777777" w:rsidR="0037422F" w:rsidRPr="0037422F" w:rsidRDefault="0037422F">
            <w:r w:rsidRPr="0037422F">
              <w:t>Renal transplant</w:t>
            </w:r>
          </w:p>
        </w:tc>
        <w:tc>
          <w:tcPr>
            <w:tcW w:w="1134" w:type="dxa"/>
            <w:hideMark/>
          </w:tcPr>
          <w:p w14:paraId="0F57EAF7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3ADDCA11" w14:textId="77777777" w:rsidR="0037422F" w:rsidRPr="0037422F" w:rsidRDefault="0037422F">
            <w:r w:rsidRPr="0037422F">
              <w:t>Background information updated</w:t>
            </w:r>
          </w:p>
        </w:tc>
        <w:tc>
          <w:tcPr>
            <w:tcW w:w="2754" w:type="dxa"/>
            <w:hideMark/>
          </w:tcPr>
          <w:p w14:paraId="699DBAD3" w14:textId="550A07AA" w:rsidR="0037422F" w:rsidRPr="0037422F" w:rsidRDefault="0037422F" w:rsidP="0037422F"/>
        </w:tc>
      </w:tr>
      <w:tr w:rsidR="0037422F" w:rsidRPr="0037422F" w14:paraId="2E1A5929" w14:textId="77777777" w:rsidTr="0037422F">
        <w:trPr>
          <w:trHeight w:val="600"/>
        </w:trPr>
        <w:tc>
          <w:tcPr>
            <w:tcW w:w="4673" w:type="dxa"/>
            <w:noWrap/>
            <w:hideMark/>
          </w:tcPr>
          <w:p w14:paraId="3DF4BF42" w14:textId="77777777" w:rsidR="0037422F" w:rsidRPr="0037422F" w:rsidRDefault="0037422F">
            <w:r w:rsidRPr="0037422F">
              <w:t>Boric acid pessaries</w:t>
            </w:r>
          </w:p>
        </w:tc>
        <w:tc>
          <w:tcPr>
            <w:tcW w:w="2693" w:type="dxa"/>
            <w:hideMark/>
          </w:tcPr>
          <w:p w14:paraId="715A1FFD" w14:textId="77777777" w:rsidR="0037422F" w:rsidRPr="0037422F" w:rsidRDefault="0037422F">
            <w:r w:rsidRPr="0037422F">
              <w:t xml:space="preserve">Vulvovaginal </w:t>
            </w:r>
            <w:proofErr w:type="spellStart"/>
            <w:r w:rsidRPr="0037422F">
              <w:t>cadiasis</w:t>
            </w:r>
            <w:proofErr w:type="spellEnd"/>
          </w:p>
        </w:tc>
        <w:tc>
          <w:tcPr>
            <w:tcW w:w="1134" w:type="dxa"/>
            <w:hideMark/>
          </w:tcPr>
          <w:p w14:paraId="298A2506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33BB1140" w14:textId="77777777" w:rsidR="0037422F" w:rsidRPr="0037422F" w:rsidRDefault="0037422F">
            <w:r w:rsidRPr="0037422F">
              <w:t>Drug entry added Red</w:t>
            </w:r>
          </w:p>
        </w:tc>
        <w:tc>
          <w:tcPr>
            <w:tcW w:w="2754" w:type="dxa"/>
            <w:hideMark/>
          </w:tcPr>
          <w:p w14:paraId="2A919553" w14:textId="7CD4DCF2" w:rsidR="0037422F" w:rsidRPr="0037422F" w:rsidRDefault="0037422F" w:rsidP="0037422F"/>
        </w:tc>
      </w:tr>
      <w:tr w:rsidR="0037422F" w:rsidRPr="0037422F" w14:paraId="3401364A" w14:textId="77777777" w:rsidTr="0037422F">
        <w:trPr>
          <w:trHeight w:val="2700"/>
        </w:trPr>
        <w:tc>
          <w:tcPr>
            <w:tcW w:w="4673" w:type="dxa"/>
            <w:noWrap/>
            <w:hideMark/>
          </w:tcPr>
          <w:p w14:paraId="43DB42BA" w14:textId="77777777" w:rsidR="0037422F" w:rsidRPr="0037422F" w:rsidRDefault="0037422F">
            <w:r w:rsidRPr="0037422F">
              <w:lastRenderedPageBreak/>
              <w:t>L-Ornithine L-Aspartate (LOLA)</w:t>
            </w:r>
          </w:p>
        </w:tc>
        <w:tc>
          <w:tcPr>
            <w:tcW w:w="2693" w:type="dxa"/>
            <w:hideMark/>
          </w:tcPr>
          <w:p w14:paraId="4D9BA253" w14:textId="77777777" w:rsidR="0037422F" w:rsidRPr="0037422F" w:rsidRDefault="0037422F">
            <w:r w:rsidRPr="0037422F">
              <w:t>Treatment of patients unresponsive to lactulose and rifaximin with overt hepatic encephalopathy</w:t>
            </w:r>
          </w:p>
        </w:tc>
        <w:tc>
          <w:tcPr>
            <w:tcW w:w="1134" w:type="dxa"/>
            <w:hideMark/>
          </w:tcPr>
          <w:p w14:paraId="66AF324D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6A29A03E" w14:textId="77777777" w:rsidR="0037422F" w:rsidRPr="0037422F" w:rsidRDefault="0037422F">
            <w:r w:rsidRPr="0037422F">
              <w:t>Drug entry added Red</w:t>
            </w:r>
          </w:p>
        </w:tc>
        <w:tc>
          <w:tcPr>
            <w:tcW w:w="2754" w:type="dxa"/>
            <w:hideMark/>
          </w:tcPr>
          <w:p w14:paraId="59F5566B" w14:textId="0D2D281A" w:rsidR="0037422F" w:rsidRPr="0037422F" w:rsidRDefault="0037422F" w:rsidP="0037422F"/>
        </w:tc>
      </w:tr>
      <w:tr w:rsidR="0037422F" w:rsidRPr="0037422F" w14:paraId="286C2660" w14:textId="77777777" w:rsidTr="0037422F">
        <w:trPr>
          <w:trHeight w:val="900"/>
        </w:trPr>
        <w:tc>
          <w:tcPr>
            <w:tcW w:w="4673" w:type="dxa"/>
            <w:noWrap/>
            <w:hideMark/>
          </w:tcPr>
          <w:p w14:paraId="2D8C928B" w14:textId="77777777" w:rsidR="0037422F" w:rsidRPr="0037422F" w:rsidRDefault="0037422F">
            <w:r w:rsidRPr="0037422F">
              <w:t>Minoxidil</w:t>
            </w:r>
          </w:p>
        </w:tc>
        <w:tc>
          <w:tcPr>
            <w:tcW w:w="2693" w:type="dxa"/>
            <w:hideMark/>
          </w:tcPr>
          <w:p w14:paraId="04DEBA4A" w14:textId="77777777" w:rsidR="0037422F" w:rsidRPr="0037422F" w:rsidRDefault="0037422F">
            <w:r w:rsidRPr="0037422F">
              <w:t>Alopecia</w:t>
            </w:r>
          </w:p>
        </w:tc>
        <w:tc>
          <w:tcPr>
            <w:tcW w:w="1134" w:type="dxa"/>
            <w:hideMark/>
          </w:tcPr>
          <w:p w14:paraId="6F9D498D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001B878F" w14:textId="77777777" w:rsidR="0037422F" w:rsidRPr="0037422F" w:rsidRDefault="0037422F">
            <w:r w:rsidRPr="0037422F">
              <w:t>Entry moved to another chapter</w:t>
            </w:r>
          </w:p>
        </w:tc>
        <w:tc>
          <w:tcPr>
            <w:tcW w:w="2754" w:type="dxa"/>
            <w:hideMark/>
          </w:tcPr>
          <w:p w14:paraId="3B2C2AA1" w14:textId="18682E69" w:rsidR="0037422F" w:rsidRPr="0037422F" w:rsidRDefault="0037422F" w:rsidP="0037422F"/>
        </w:tc>
      </w:tr>
      <w:tr w:rsidR="0037422F" w:rsidRPr="0037422F" w14:paraId="3345D71F" w14:textId="77777777" w:rsidTr="0037422F">
        <w:trPr>
          <w:trHeight w:val="900"/>
        </w:trPr>
        <w:tc>
          <w:tcPr>
            <w:tcW w:w="4673" w:type="dxa"/>
            <w:noWrap/>
            <w:hideMark/>
          </w:tcPr>
          <w:p w14:paraId="58090877" w14:textId="77777777" w:rsidR="0037422F" w:rsidRPr="0037422F" w:rsidRDefault="0037422F">
            <w:proofErr w:type="spellStart"/>
            <w:r w:rsidRPr="0037422F">
              <w:t>Avacopan</w:t>
            </w:r>
            <w:proofErr w:type="spellEnd"/>
          </w:p>
        </w:tc>
        <w:tc>
          <w:tcPr>
            <w:tcW w:w="2693" w:type="dxa"/>
            <w:hideMark/>
          </w:tcPr>
          <w:p w14:paraId="6D96A408" w14:textId="77777777" w:rsidR="0037422F" w:rsidRPr="0037422F" w:rsidRDefault="0037422F">
            <w:r w:rsidRPr="0037422F">
              <w:t>granulomatosis</w:t>
            </w:r>
          </w:p>
        </w:tc>
        <w:tc>
          <w:tcPr>
            <w:tcW w:w="1134" w:type="dxa"/>
            <w:hideMark/>
          </w:tcPr>
          <w:p w14:paraId="471FA8D6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249D032B" w14:textId="77777777" w:rsidR="0037422F" w:rsidRPr="0037422F" w:rsidRDefault="0037422F">
            <w:r w:rsidRPr="0037422F">
              <w:t>Background information updated</w:t>
            </w:r>
          </w:p>
        </w:tc>
        <w:tc>
          <w:tcPr>
            <w:tcW w:w="2754" w:type="dxa"/>
            <w:hideMark/>
          </w:tcPr>
          <w:p w14:paraId="368F51E7" w14:textId="6FC93820" w:rsidR="0037422F" w:rsidRPr="0037422F" w:rsidRDefault="0037422F" w:rsidP="0037422F"/>
        </w:tc>
      </w:tr>
      <w:tr w:rsidR="0037422F" w:rsidRPr="0037422F" w14:paraId="678D6314" w14:textId="77777777" w:rsidTr="0037422F">
        <w:trPr>
          <w:trHeight w:val="900"/>
        </w:trPr>
        <w:tc>
          <w:tcPr>
            <w:tcW w:w="4673" w:type="dxa"/>
            <w:noWrap/>
            <w:hideMark/>
          </w:tcPr>
          <w:p w14:paraId="195A8FB0" w14:textId="77777777" w:rsidR="0037422F" w:rsidRPr="0037422F" w:rsidRDefault="0037422F">
            <w:r w:rsidRPr="0037422F">
              <w:t xml:space="preserve"> Natalizumab</w:t>
            </w:r>
          </w:p>
        </w:tc>
        <w:tc>
          <w:tcPr>
            <w:tcW w:w="2693" w:type="dxa"/>
            <w:hideMark/>
          </w:tcPr>
          <w:p w14:paraId="42471B18" w14:textId="77777777" w:rsidR="0037422F" w:rsidRPr="0037422F" w:rsidRDefault="0037422F">
            <w:r w:rsidRPr="0037422F">
              <w:t>Multiple sclerosis</w:t>
            </w:r>
          </w:p>
        </w:tc>
        <w:tc>
          <w:tcPr>
            <w:tcW w:w="1134" w:type="dxa"/>
            <w:hideMark/>
          </w:tcPr>
          <w:p w14:paraId="3CE73E7C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0E5501ED" w14:textId="77777777" w:rsidR="0037422F" w:rsidRPr="0037422F" w:rsidRDefault="0037422F">
            <w:r w:rsidRPr="0037422F">
              <w:t>Background information updated</w:t>
            </w:r>
          </w:p>
        </w:tc>
        <w:tc>
          <w:tcPr>
            <w:tcW w:w="2754" w:type="dxa"/>
            <w:hideMark/>
          </w:tcPr>
          <w:p w14:paraId="6E37A3A2" w14:textId="157B167E" w:rsidR="0037422F" w:rsidRPr="0037422F" w:rsidRDefault="0037422F" w:rsidP="0037422F"/>
        </w:tc>
      </w:tr>
      <w:tr w:rsidR="0037422F" w:rsidRPr="0037422F" w14:paraId="178DC2EB" w14:textId="77777777" w:rsidTr="0037422F">
        <w:trPr>
          <w:trHeight w:val="900"/>
        </w:trPr>
        <w:tc>
          <w:tcPr>
            <w:tcW w:w="4673" w:type="dxa"/>
            <w:hideMark/>
          </w:tcPr>
          <w:p w14:paraId="361EDF64" w14:textId="77777777" w:rsidR="0037422F" w:rsidRPr="0037422F" w:rsidRDefault="0037422F">
            <w:r w:rsidRPr="0037422F">
              <w:t>Holding doc - Assessing suitability for strong opioid use</w:t>
            </w:r>
          </w:p>
        </w:tc>
        <w:tc>
          <w:tcPr>
            <w:tcW w:w="2693" w:type="dxa"/>
            <w:hideMark/>
          </w:tcPr>
          <w:p w14:paraId="596CD319" w14:textId="77777777" w:rsidR="0037422F" w:rsidRPr="0037422F" w:rsidRDefault="0037422F">
            <w:r w:rsidRPr="0037422F">
              <w:t>Analgesia</w:t>
            </w:r>
          </w:p>
        </w:tc>
        <w:tc>
          <w:tcPr>
            <w:tcW w:w="1134" w:type="dxa"/>
            <w:hideMark/>
          </w:tcPr>
          <w:p w14:paraId="3EEB42C5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626D4D7D" w14:textId="77777777" w:rsidR="0037422F" w:rsidRPr="0037422F" w:rsidRDefault="0037422F">
            <w:r w:rsidRPr="0037422F">
              <w:t>Guideline updated</w:t>
            </w:r>
          </w:p>
        </w:tc>
        <w:tc>
          <w:tcPr>
            <w:tcW w:w="2754" w:type="dxa"/>
            <w:hideMark/>
          </w:tcPr>
          <w:p w14:paraId="1642B105" w14:textId="77777777" w:rsidR="0037422F" w:rsidRPr="0037422F" w:rsidRDefault="0037422F">
            <w:r w:rsidRPr="0037422F">
              <w:t>https://www.lancashireandsouthcumbriaformulary.nhs.uk/docs/files/UNDER REVIEW - Assessing Suitability for Strong Opioid Use.pdf</w:t>
            </w:r>
          </w:p>
        </w:tc>
      </w:tr>
    </w:tbl>
    <w:p w14:paraId="4509FA50" w14:textId="77777777" w:rsidR="00E935E5" w:rsidRDefault="00E935E5" w:rsidP="00721034">
      <w:pPr>
        <w:rPr>
          <w:sz w:val="24"/>
          <w:szCs w:val="24"/>
        </w:rPr>
      </w:pPr>
    </w:p>
    <w:p w14:paraId="58F5F5AF" w14:textId="15785963" w:rsidR="00721034" w:rsidRDefault="00721034" w:rsidP="00721034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72103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2026:</w:t>
      </w:r>
    </w:p>
    <w:p w14:paraId="6EDF0E7E" w14:textId="376A037E" w:rsidR="00721034" w:rsidRDefault="00721034" w:rsidP="00721034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</w:t>
      </w:r>
      <w:proofErr w:type="spellStart"/>
      <w:r>
        <w:rPr>
          <w:sz w:val="24"/>
          <w:szCs w:val="24"/>
        </w:rPr>
        <w:t>NetFormulary</w:t>
      </w:r>
      <w:proofErr w:type="spellEnd"/>
      <w:r>
        <w:rPr>
          <w:sz w:val="24"/>
          <w:szCs w:val="24"/>
        </w:rPr>
        <w:t xml:space="preserve"> website between 31.03.26 and 20.04.26</w:t>
      </w:r>
    </w:p>
    <w:tbl>
      <w:tblPr>
        <w:tblW w:w="13882" w:type="dxa"/>
        <w:tblLayout w:type="fixed"/>
        <w:tblLook w:val="04A0" w:firstRow="1" w:lastRow="0" w:firstColumn="1" w:lastColumn="0" w:noHBand="0" w:noVBand="1"/>
      </w:tblPr>
      <w:tblGrid>
        <w:gridCol w:w="4668"/>
        <w:gridCol w:w="2693"/>
        <w:gridCol w:w="1134"/>
        <w:gridCol w:w="2694"/>
        <w:gridCol w:w="2693"/>
      </w:tblGrid>
      <w:tr w:rsidR="00E935E5" w:rsidRPr="00E935E5" w14:paraId="41F72955" w14:textId="77777777" w:rsidTr="00E935E5">
        <w:trPr>
          <w:trHeight w:val="1215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0A72016" w14:textId="77777777" w:rsidR="00E935E5" w:rsidRPr="00E935E5" w:rsidRDefault="00E935E5" w:rsidP="00E935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6869D97" w14:textId="77777777" w:rsidR="00E935E5" w:rsidRPr="00E935E5" w:rsidRDefault="00E935E5" w:rsidP="00E935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558B380" w14:textId="77777777" w:rsidR="00E935E5" w:rsidRPr="00E935E5" w:rsidRDefault="00E935E5" w:rsidP="00E935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EB02E6" w14:textId="77777777" w:rsidR="00E935E5" w:rsidRPr="00E935E5" w:rsidRDefault="00E935E5" w:rsidP="00E935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E935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10DB23C0" w14:textId="77777777" w:rsidR="00E935E5" w:rsidRPr="00E935E5" w:rsidRDefault="00E935E5" w:rsidP="00E935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935E5" w:rsidRPr="00E935E5" w14:paraId="7ED2CFB2" w14:textId="77777777" w:rsidTr="00E935E5">
        <w:trPr>
          <w:trHeight w:val="12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97EA4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 (High dose) prescribing for chronic non-cancer pain: Position Statement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C2E79" w14:textId="77777777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FAA15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C9E1B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A274E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https://www.lancashireandsouthcumbriaformulary.nhs.uk/docs/files/High dose morphine in chronic non-cancer pain position statement - V1.1 Mar 26 .pdf</w:t>
            </w:r>
          </w:p>
        </w:tc>
      </w:tr>
      <w:tr w:rsidR="00E935E5" w:rsidRPr="00E935E5" w14:paraId="43016ACC" w14:textId="77777777" w:rsidTr="00E935E5">
        <w:trPr>
          <w:trHeight w:val="9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6E34F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LSCMMG New Guidance Application Form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B5373" w14:textId="77777777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D1F18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EBE07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CD202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https://www.lancashireandsouthcumbriaformulary.nhs.uk/docs/files/New Guidance Application Form v1.1.docx</w:t>
            </w:r>
          </w:p>
        </w:tc>
      </w:tr>
      <w:tr w:rsidR="00E935E5" w:rsidRPr="00E935E5" w14:paraId="512B5414" w14:textId="77777777" w:rsidTr="00E935E5">
        <w:trPr>
          <w:trHeight w:val="12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AF1CF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B5E54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Hypogonadism, </w:t>
            </w:r>
            <w:proofErr w:type="spellStart"/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postmenopause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E84F8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010BC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ED2D7" w14:textId="363B5538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35E5" w:rsidRPr="00E935E5" w14:paraId="74FAD2A8" w14:textId="77777777" w:rsidTr="00E935E5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5522B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Fenofibrate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DF95D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use in diabetic retinopathy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4320A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06786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05ADF" w14:textId="1D4118D1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35E5" w:rsidRPr="00E935E5" w14:paraId="46A2904D" w14:textId="77777777" w:rsidTr="00E935E5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07955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Dapsone for PJP prophylaxis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B86EC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PJP prophylaxis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3EBCB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99F57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2A939" w14:textId="6561CABD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35E5" w:rsidRPr="00E935E5" w14:paraId="494900E9" w14:textId="77777777" w:rsidTr="00E935E5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6B456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Kay-Cee 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12353" w14:textId="77777777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5306C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F7016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BAF18" w14:textId="73AB9311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35E5" w:rsidRPr="00E935E5" w14:paraId="30BD39A3" w14:textId="77777777" w:rsidTr="00E935E5">
        <w:trPr>
          <w:trHeight w:val="18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4D8A4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NHSE pausing prescribing of trans hormone therapy for under 18s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7D7EF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Gender dysphoria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3A2D2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A3892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8EA31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https://www.lancashireandsouthcumbriaformulary.nhs.uk/docs/files/Trans female gender dysphoria prescribing information sheet.pdf</w:t>
            </w: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https://www.lancashireandsouthcumbriaformulary.nhs.uk/docs/files/Trans male gender dysphoria prescribing information sheet.pdf</w:t>
            </w:r>
          </w:p>
        </w:tc>
      </w:tr>
      <w:tr w:rsidR="00E935E5" w:rsidRPr="00E935E5" w14:paraId="22F25F9F" w14:textId="77777777" w:rsidTr="00E935E5">
        <w:trPr>
          <w:trHeight w:val="9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8E1E7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Low Molecular Weight </w:t>
            </w: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Heparins (LMWHs) </w:t>
            </w: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Summary Prescribing Guide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F43E4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C6E06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5C11C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E1C59" w14:textId="2AD4B69D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35E5" w:rsidRPr="00E935E5" w14:paraId="10FB2F85" w14:textId="77777777" w:rsidTr="00E935E5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B0FB5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 medicines request form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66E65" w14:textId="77777777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5D1C9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DF599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39F84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https://www.lancashireandsouthcumbriaformulary.nhs.uk/docs/files/New Medicines Request Form v1.1.docx</w:t>
            </w:r>
          </w:p>
        </w:tc>
      </w:tr>
      <w:tr w:rsidR="00E935E5" w:rsidRPr="00E935E5" w14:paraId="611A30A3" w14:textId="77777777" w:rsidTr="00E935E5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ACD5F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Medicines Colour Classification Change Proposal Form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57700" w14:textId="77777777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30B67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91E13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38676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https://www.lancashireandsouthcumbriaformulary.nhs.uk/docs/files/Medicines RAG Change Request Form v1.1.docx</w:t>
            </w:r>
          </w:p>
        </w:tc>
      </w:tr>
      <w:tr w:rsidR="00E935E5" w:rsidRPr="00E935E5" w14:paraId="2A4DA36A" w14:textId="77777777" w:rsidTr="00E935E5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8B9E7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Eltrombopag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0A0D7" w14:textId="77777777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754B6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9A695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removed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85B26" w14:textId="3D6E7FEC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35E5" w:rsidRPr="00E935E5" w14:paraId="453090FC" w14:textId="77777777" w:rsidTr="00E935E5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2E57B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Silk and viscose garments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AA6EE" w14:textId="77777777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2CD0E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16EB2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08FFB" w14:textId="532E673C" w:rsidR="00E935E5" w:rsidRPr="00E935E5" w:rsidRDefault="00E935E5" w:rsidP="00E935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3F9B6446" w14:textId="77777777" w:rsidR="00F62D18" w:rsidRDefault="00F62D18" w:rsidP="0031383C">
      <w:pPr>
        <w:rPr>
          <w:sz w:val="16"/>
          <w:szCs w:val="16"/>
        </w:rPr>
      </w:pPr>
    </w:p>
    <w:p w14:paraId="2FB02379" w14:textId="77777777" w:rsidR="00F62D18" w:rsidRDefault="00F62D18" w:rsidP="0031383C">
      <w:pPr>
        <w:rPr>
          <w:sz w:val="16"/>
          <w:szCs w:val="16"/>
        </w:rPr>
      </w:pPr>
    </w:p>
    <w:p w14:paraId="3DFA418A" w14:textId="4762ADBE" w:rsidR="0031383C" w:rsidRDefault="00363654" w:rsidP="0031383C">
      <w:pPr>
        <w:rPr>
          <w:sz w:val="24"/>
          <w:szCs w:val="24"/>
        </w:rPr>
      </w:pPr>
      <w:r>
        <w:rPr>
          <w:sz w:val="24"/>
          <w:szCs w:val="24"/>
        </w:rPr>
        <w:lastRenderedPageBreak/>
        <w:t>30</w:t>
      </w:r>
      <w:r w:rsidR="0031383C" w:rsidRPr="00344FA0">
        <w:rPr>
          <w:sz w:val="24"/>
          <w:szCs w:val="24"/>
          <w:vertAlign w:val="superscript"/>
        </w:rPr>
        <w:t>th</w:t>
      </w:r>
      <w:r w:rsidR="0031383C">
        <w:rPr>
          <w:sz w:val="24"/>
          <w:szCs w:val="24"/>
        </w:rPr>
        <w:t xml:space="preserve"> March 2026:</w:t>
      </w:r>
    </w:p>
    <w:p w14:paraId="44B11D2E" w14:textId="5342BD68" w:rsidR="0031383C" w:rsidRDefault="0031383C" w:rsidP="0031383C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</w:t>
      </w:r>
      <w:proofErr w:type="spellStart"/>
      <w:r>
        <w:rPr>
          <w:sz w:val="24"/>
          <w:szCs w:val="24"/>
        </w:rPr>
        <w:t>NetFormulary</w:t>
      </w:r>
      <w:proofErr w:type="spellEnd"/>
      <w:r>
        <w:rPr>
          <w:sz w:val="24"/>
          <w:szCs w:val="24"/>
        </w:rPr>
        <w:t xml:space="preserve"> website between </w:t>
      </w:r>
      <w:r w:rsidR="00813A32">
        <w:rPr>
          <w:sz w:val="24"/>
          <w:szCs w:val="24"/>
        </w:rPr>
        <w:t>20.03</w:t>
      </w:r>
      <w:r>
        <w:rPr>
          <w:sz w:val="24"/>
          <w:szCs w:val="24"/>
        </w:rPr>
        <w:t xml:space="preserve">.26 and </w:t>
      </w:r>
      <w:r w:rsidR="00813A32">
        <w:rPr>
          <w:sz w:val="24"/>
          <w:szCs w:val="24"/>
        </w:rPr>
        <w:t>30</w:t>
      </w:r>
      <w:r>
        <w:rPr>
          <w:sz w:val="24"/>
          <w:szCs w:val="24"/>
        </w:rPr>
        <w:t>.03.26</w:t>
      </w:r>
    </w:p>
    <w:p w14:paraId="239DD2A4" w14:textId="77777777" w:rsidR="00F62D18" w:rsidRDefault="00F62D18" w:rsidP="0031383C">
      <w:pPr>
        <w:rPr>
          <w:sz w:val="24"/>
          <w:szCs w:val="24"/>
        </w:rPr>
      </w:pPr>
    </w:p>
    <w:p w14:paraId="2C8FCFCC" w14:textId="77777777" w:rsidR="00F62D18" w:rsidRDefault="00F62D18" w:rsidP="0031383C">
      <w:pPr>
        <w:rPr>
          <w:sz w:val="24"/>
          <w:szCs w:val="24"/>
        </w:rPr>
      </w:pPr>
    </w:p>
    <w:p w14:paraId="046AAF67" w14:textId="77777777" w:rsidR="00F62D18" w:rsidRDefault="00F62D18" w:rsidP="0031383C">
      <w:pPr>
        <w:rPr>
          <w:sz w:val="24"/>
          <w:szCs w:val="24"/>
        </w:rPr>
      </w:pP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4668"/>
        <w:gridCol w:w="2693"/>
        <w:gridCol w:w="1134"/>
        <w:gridCol w:w="2694"/>
        <w:gridCol w:w="2749"/>
      </w:tblGrid>
      <w:tr w:rsidR="006550AC" w:rsidRPr="00363654" w14:paraId="79F6FE86" w14:textId="77777777" w:rsidTr="006550AC">
        <w:trPr>
          <w:trHeight w:val="1305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4C671FD" w14:textId="77777777" w:rsidR="00363654" w:rsidRPr="00363654" w:rsidRDefault="00363654" w:rsidP="003636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C0FBC72" w14:textId="77777777" w:rsidR="00363654" w:rsidRPr="00363654" w:rsidRDefault="00363654" w:rsidP="003636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2BD2A78" w14:textId="77777777" w:rsidR="00363654" w:rsidRPr="00363654" w:rsidRDefault="00363654" w:rsidP="003636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E131B40" w14:textId="77777777" w:rsidR="00363654" w:rsidRPr="00363654" w:rsidRDefault="00363654" w:rsidP="003636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3636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2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E096866" w14:textId="77777777" w:rsidR="00363654" w:rsidRPr="00363654" w:rsidRDefault="00363654" w:rsidP="003636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341D96" w:rsidRPr="00363654" w14:paraId="7F06CB59" w14:textId="77777777" w:rsidTr="00341D96">
        <w:trPr>
          <w:trHeight w:val="1933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F430F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Good prescribing guidelines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C4AF9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518F5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B5B6E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F3812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https://www.lancashireandsouthcumbriaformulary.nhs.uk/docs/files/Good prescribing in primary care December 2025 update.pdf</w:t>
            </w: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https://www.lancashireandsouthcumbriaformulary.nhs.uk/docs/files/Seven-day prescribing position statement Version 1.0.pdf</w:t>
            </w:r>
          </w:p>
        </w:tc>
      </w:tr>
      <w:tr w:rsidR="00341D96" w:rsidRPr="00363654" w14:paraId="0A607222" w14:textId="77777777" w:rsidTr="00341D96">
        <w:trPr>
          <w:trHeight w:val="965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41A1B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management pathway for primary prevention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A528E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DD5C6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ECBA5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7540D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https://www.lancashireandsouthcumbriaformulary.nhs.uk/docs/files/lipid-management-pathway-for-primary-prevention V1.3.pdf</w:t>
            </w:r>
          </w:p>
        </w:tc>
      </w:tr>
      <w:tr w:rsidR="006550AC" w:rsidRPr="00363654" w14:paraId="267CD84E" w14:textId="77777777" w:rsidTr="006550AC">
        <w:trPr>
          <w:trHeight w:val="643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73C1F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 0.9% eye drops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A4CD2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21325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539D9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917A5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6550AC" w:rsidRPr="00363654" w14:paraId="219FC26F" w14:textId="77777777" w:rsidTr="006550AC">
        <w:trPr>
          <w:trHeight w:val="32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2E721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Wording at the top of the homepage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998B5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428AE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95549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97C3A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6550AC" w:rsidRPr="00363654" w14:paraId="3CB52D55" w14:textId="77777777" w:rsidTr="006550AC">
        <w:trPr>
          <w:trHeight w:val="96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F352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Asthma treatment guidelines for children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D3FD7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71E01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6F2CB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D14D5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https://www.lancashireandsouthcumbriaformulary.nhs.uk/docs/files/Asthma Treatment Guideline for Children March 2026 v2.0 approved.pdf</w:t>
            </w:r>
          </w:p>
        </w:tc>
      </w:tr>
      <w:tr w:rsidR="006550AC" w:rsidRPr="00363654" w14:paraId="208E7C12" w14:textId="77777777" w:rsidTr="006550AC">
        <w:trPr>
          <w:trHeight w:val="96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8FCC2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Antipsychotic shared care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56103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Schizophrenia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79551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82D7B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56E1F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https://www.lancashireandsouthcumbriaformulary.nhs.uk/docs/files/Antipsychotics Shared Care Guidelines - March 2026 update.pdf</w:t>
            </w:r>
          </w:p>
        </w:tc>
      </w:tr>
      <w:tr w:rsidR="006550AC" w:rsidRPr="00363654" w14:paraId="615FDE72" w14:textId="77777777" w:rsidTr="006550AC">
        <w:trPr>
          <w:trHeight w:val="96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A8C18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Hydroxychloroquine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D2820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8F7F7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D9C3F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FDB61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6550AC" w:rsidRPr="00363654" w14:paraId="600943BB" w14:textId="77777777" w:rsidTr="006550AC">
        <w:trPr>
          <w:trHeight w:val="32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9CD2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Vitamin D and Bone Health: </w:t>
            </w: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A Practical Clinical Guideline for Patient </w:t>
            </w: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Management in Children and Young People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E0339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Deficiency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E80DE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2925A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54808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341D96" w:rsidRPr="00363654" w14:paraId="5DE5A4D1" w14:textId="77777777" w:rsidTr="00341D96">
        <w:trPr>
          <w:trHeight w:val="643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C4B00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Assessing suitability for strong opioid use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60CC6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4F699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5304A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A3F28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</w:tbl>
    <w:p w14:paraId="33D3A86C" w14:textId="77777777" w:rsidR="00B91680" w:rsidRDefault="00B91680" w:rsidP="00781809">
      <w:pPr>
        <w:rPr>
          <w:sz w:val="16"/>
          <w:szCs w:val="16"/>
        </w:rPr>
      </w:pPr>
    </w:p>
    <w:p w14:paraId="428D8D28" w14:textId="51C98E58" w:rsidR="00344FA0" w:rsidRDefault="00344FA0" w:rsidP="00344FA0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Pr="00344FA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 2026:</w:t>
      </w:r>
    </w:p>
    <w:p w14:paraId="53A5A34C" w14:textId="32798029" w:rsidR="00344FA0" w:rsidRDefault="00344FA0" w:rsidP="00781809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</w:t>
      </w:r>
      <w:proofErr w:type="spellStart"/>
      <w:r>
        <w:rPr>
          <w:sz w:val="24"/>
          <w:szCs w:val="24"/>
        </w:rPr>
        <w:t>NetFormulary</w:t>
      </w:r>
      <w:proofErr w:type="spellEnd"/>
      <w:r>
        <w:rPr>
          <w:sz w:val="24"/>
          <w:szCs w:val="24"/>
        </w:rPr>
        <w:t xml:space="preserve"> website between 28.02.26 and </w:t>
      </w:r>
      <w:r w:rsidR="00AA335E">
        <w:rPr>
          <w:sz w:val="24"/>
          <w:szCs w:val="24"/>
        </w:rPr>
        <w:t>19</w:t>
      </w:r>
      <w:r>
        <w:rPr>
          <w:sz w:val="24"/>
          <w:szCs w:val="24"/>
        </w:rPr>
        <w:t>.03.26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68"/>
        <w:gridCol w:w="2693"/>
        <w:gridCol w:w="1134"/>
        <w:gridCol w:w="2694"/>
        <w:gridCol w:w="2749"/>
      </w:tblGrid>
      <w:tr w:rsidR="00B91680" w:rsidRPr="00B370E2" w14:paraId="62171320" w14:textId="77777777" w:rsidTr="00B91680">
        <w:trPr>
          <w:trHeight w:val="1440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502E3E1" w14:textId="77777777" w:rsidR="00B370E2" w:rsidRPr="00B370E2" w:rsidRDefault="00B370E2" w:rsidP="00B370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AECEFED" w14:textId="77777777" w:rsidR="00B370E2" w:rsidRPr="00B370E2" w:rsidRDefault="00B370E2" w:rsidP="00B370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EBD31FB" w14:textId="77777777" w:rsidR="00B370E2" w:rsidRPr="00B370E2" w:rsidRDefault="00B370E2" w:rsidP="00B370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B33770D" w14:textId="77777777" w:rsidR="00B370E2" w:rsidRPr="00B370E2" w:rsidRDefault="00B370E2" w:rsidP="00B370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B370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2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06AF3C8" w14:textId="77777777" w:rsidR="00B370E2" w:rsidRPr="00B370E2" w:rsidRDefault="00B370E2" w:rsidP="00B370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B91680" w:rsidRPr="00B370E2" w14:paraId="19E2E886" w14:textId="77777777" w:rsidTr="00B9168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599C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LMWH (areas where guidance isn't currently hosted on NF)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A2BE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Anticoagulant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251D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AB60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CD59C8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k/docs/files/LTH VTE Mar 25.pdf</w:t>
            </w:r>
          </w:p>
        </w:tc>
      </w:tr>
      <w:tr w:rsidR="00B91680" w:rsidRPr="00B370E2" w14:paraId="12FA901A" w14:textId="77777777" w:rsidTr="00B9168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F0B5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 Amiodarone shared care guideline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3A87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34B4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BBF6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DABFB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https://www.lancashireandsouthcumbriaformulary.nhs.uk/docs/files/Amiodarone SCG v1.1.pdf</w:t>
            </w:r>
          </w:p>
        </w:tc>
      </w:tr>
      <w:tr w:rsidR="00B91680" w:rsidRPr="00B370E2" w14:paraId="496F4FE3" w14:textId="77777777" w:rsidTr="00B91680">
        <w:trPr>
          <w:trHeight w:val="6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6F23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Dronedarone shared care guideline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6E75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6F49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3015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7BD20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https://www.lancashireandsouthcumbriaformulary.nhs.uk/docs/files/Dronedarone SCG v1.1.pdf</w:t>
            </w:r>
          </w:p>
        </w:tc>
      </w:tr>
      <w:tr w:rsidR="00B91680" w:rsidRPr="00B370E2" w14:paraId="01CFA4CE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89A7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Amantadine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9DF3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 Fatigue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5AFC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53AD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27FF46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647BFC38" w14:textId="77777777" w:rsidTr="00B9168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22BB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Neuropathic pain query about amitriptyline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3AA6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DC42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9CD9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E0286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https://www.lancashireandsouthcumbriaformulary.nhs.uk/docs/files/Neuropathic pain guidance V3.2.pdf</w:t>
            </w:r>
          </w:p>
        </w:tc>
      </w:tr>
      <w:tr w:rsidR="00B91680" w:rsidRPr="00B370E2" w14:paraId="6A8BFFF9" w14:textId="77777777" w:rsidTr="00341D96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7DEA4" w14:textId="528A24B7" w:rsidR="00B370E2" w:rsidRPr="00B370E2" w:rsidRDefault="00F25C5C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</w:t>
            </w:r>
            <w:r w:rsidR="00B370E2"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olchicine in pericarditis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4FB7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Pericarditis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EEAE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76DD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B6EF3C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38D5D3AA" w14:textId="77777777" w:rsidTr="00341D96">
        <w:trPr>
          <w:trHeight w:val="6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7E11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Schedule of chapter review to go on </w:t>
            </w:r>
            <w:proofErr w:type="spellStart"/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28C2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70CA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E539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A972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https://www.lancashireandsouthcumbriaformulary.nhs.uk/docs/files/2026-32 Chapter review dates timetable.pdf</w:t>
            </w:r>
          </w:p>
        </w:tc>
      </w:tr>
      <w:tr w:rsidR="00B91680" w:rsidRPr="00B370E2" w14:paraId="76B93F17" w14:textId="77777777" w:rsidTr="00B91680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5FD7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ADHD shared care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8CC5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ADHD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3FBD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1904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A96CA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https://www.lancashireandsouthcumbriaformulary.nhs.uk/docs/files/Combined Adult and Child ADHD Share Care Guideline March 2026 update.pdf</w:t>
            </w:r>
          </w:p>
        </w:tc>
      </w:tr>
      <w:tr w:rsidR="00B91680" w:rsidRPr="00B370E2" w14:paraId="30CE3FE4" w14:textId="77777777" w:rsidTr="00B91680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6570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60mg shared care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69E1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C72D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E4D5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5D9D50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https://www.lancashireandsouthcumbriaformulary.nhs.uk/docs/files/Denosumab 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shared care guideline 60mg March 2026.pdf</w:t>
            </w:r>
          </w:p>
        </w:tc>
      </w:tr>
      <w:tr w:rsidR="00B91680" w:rsidRPr="00B370E2" w14:paraId="2712E193" w14:textId="77777777" w:rsidTr="00B91680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5D934" w14:textId="6A43DD7B" w:rsidR="00B370E2" w:rsidRPr="00B370E2" w:rsidRDefault="00B91680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Testosterone</w:t>
            </w:r>
            <w:r w:rsidR="00B370E2"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SCG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A95C2" w14:textId="07858902" w:rsidR="00B370E2" w:rsidRPr="00B370E2" w:rsidRDefault="00B91680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Hypogonadism</w:t>
            </w:r>
            <w:r w:rsidR="00B370E2"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FDC5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3C2A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5B049F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https://www.lancashireandsouthcumbriaformulary.nhs.uk/docs/files/Testosterone Shared Care Guideline March 2026.pdf</w:t>
            </w:r>
          </w:p>
        </w:tc>
      </w:tr>
      <w:tr w:rsidR="00B91680" w:rsidRPr="00B370E2" w14:paraId="68F38E4E" w14:textId="77777777" w:rsidTr="00B91680">
        <w:trPr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4918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Cefixime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ED82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8402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1805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56C9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0DD9EC61" w14:textId="77777777" w:rsidTr="00B9168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7420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with Neomycin and Polymyxin B sulphate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D7590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3FFC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8A02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D3F13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12EC7A4C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E029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preparations for psoriasis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6C51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Psoriasis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3894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629A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E9DDB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773A72CC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C78E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Capsaicin cream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6C76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Osteoarthritis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B941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C93D0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1F84E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5C84D6FC" w14:textId="77777777" w:rsidTr="00341D96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2F71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Omalizumab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D23D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5A33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324D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E9E86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11F827EB" w14:textId="77777777" w:rsidTr="00341D96">
        <w:trPr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8642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Aflibercept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7078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Macular oedema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7C9E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8E42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4979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6F4E4795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0256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8DC9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biliary cholangitis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3F2A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11AC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2C448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3BBF62DF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D1D1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1958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15EC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D441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49293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34678AFF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0E5D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Fluorouracil cream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D76D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Actinic keratosis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4EFD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308B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removed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A2321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790A0AB8" w14:textId="77777777" w:rsidTr="00B9168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C23C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Hypertension guideline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5DD5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92E1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A373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662E4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 Hypertension Pathway Version 1.0 1.pdf</w:t>
            </w:r>
          </w:p>
        </w:tc>
      </w:tr>
      <w:tr w:rsidR="00B91680" w:rsidRPr="00B370E2" w14:paraId="30ADDEBC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A262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Mitomycin eye drops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5D8C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9BF0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34C7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9BA071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57EFABF3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697A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Tirzepatide (</w:t>
            </w:r>
            <w:proofErr w:type="spellStart"/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Mounjaro</w:t>
            </w:r>
            <w:proofErr w:type="spellEnd"/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5CFB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D9F3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168E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A3408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11595" w:rsidRPr="00B370E2" w14:paraId="1E9CF6F8" w14:textId="77777777" w:rsidTr="006C1E65">
        <w:trPr>
          <w:trHeight w:val="15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AB02F" w14:textId="1EA887F2" w:rsidR="00111595" w:rsidRPr="00B370E2" w:rsidRDefault="003D4289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3D428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Estradiol</w:t>
            </w:r>
            <w:proofErr w:type="spellEnd"/>
            <w:r w:rsidRPr="003D428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5DE82" w14:textId="4ED35AF0" w:rsidR="00111595" w:rsidRPr="00B370E2" w:rsidRDefault="004977E1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977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5D620" w14:textId="6FA87BA9" w:rsidR="00111595" w:rsidRPr="00B370E2" w:rsidRDefault="004977E1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977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46C9A" w14:textId="6FD3E071" w:rsidR="00111595" w:rsidRPr="00B370E2" w:rsidRDefault="004977E1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977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3974E20" w14:textId="77777777" w:rsidR="00111595" w:rsidRPr="00B370E2" w:rsidRDefault="00111595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91680" w:rsidRPr="00B370E2" w14:paraId="5D302871" w14:textId="77777777" w:rsidTr="006C1E65">
        <w:trPr>
          <w:trHeight w:val="15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45D9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Cannabis-Based Medicinal Products for the Management of 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Patients with Chronic Pain and Refractory Neuropathic Pain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6912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AE98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D6C2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C0B0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2F9C42F2" w14:textId="77777777" w:rsidTr="00E04502">
        <w:trPr>
          <w:trHeight w:val="15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C5E8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Generic Biosimilar Medicines: Position Statement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334F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https://www.lancashireandsouthcumbriaformulary.nhs.uk/docs/files/Generic%20Biosimilar%20Position%20Statement%20Version%202.0.pdf?UNLID=173587300202622793022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3ABF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9F50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A11D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542245B7" w14:textId="77777777" w:rsidTr="00B91680">
        <w:trPr>
          <w:trHeight w:val="18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11AD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POSITION STATEMENT 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Prescribing of Vitamin D for the treatment, maintenance following treatment, prophylaxis of 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deficiency and insufficiency states and prevention of COVID-19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EF37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FA5E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D52A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6E9D87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6B68782D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95A5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foam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AB14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Colitis etc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031E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68850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483D6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7C2DF442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7356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Permethrin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9AA2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0A6C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B049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AD29E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164E6F82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08AA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Pegzilarginase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3FA1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Arginase deficiency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F156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42B3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09C16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6FB2C777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879D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Peppermint oil capsules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6D5A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Symptoms of IBS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ED8A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B7ED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0D48E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1ED2140E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B229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Minor change to Prescribable CGM entry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B703F" w14:textId="1950FD4B" w:rsidR="00B370E2" w:rsidRPr="00B370E2" w:rsidRDefault="00B370E2" w:rsidP="00B370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DF5D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DABA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9ED80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4EDB96DF" w14:textId="77777777" w:rsidTr="00B91680">
        <w:trPr>
          <w:trHeight w:val="12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82790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LMWH policy Blackpool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2AE4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4DA7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D1C8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0C746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https://www.lancashireandsouthcumbriaformulary.nhs.uk/docs/files/CORP-PROC-601.docx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https://www.lancashireandsouthcumbriaformulary.nhs.uk/docs/files/CORP-GUID-076.docx</w:t>
            </w:r>
          </w:p>
        </w:tc>
      </w:tr>
      <w:tr w:rsidR="00B91680" w:rsidRPr="00B370E2" w14:paraId="612CB931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7CCF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Fluticasone and salmeterol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F0568" w14:textId="5311D719" w:rsidR="00B370E2" w:rsidRPr="00B370E2" w:rsidRDefault="00B370E2" w:rsidP="00B370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534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AA53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51AB7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5C3E2CB0" w14:textId="77777777" w:rsidTr="00B9168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BC9846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expiry extension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CE89FE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34B6E3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FD0BD4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5FB141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B788D95" w14:textId="77777777" w:rsidR="00B370E2" w:rsidRPr="00AA335E" w:rsidRDefault="00B370E2" w:rsidP="00781809">
      <w:pPr>
        <w:rPr>
          <w:sz w:val="24"/>
          <w:szCs w:val="24"/>
        </w:rPr>
      </w:pPr>
    </w:p>
    <w:p w14:paraId="5CCD1B60" w14:textId="699F6657" w:rsidR="00A9698F" w:rsidRDefault="00A9698F" w:rsidP="00A9698F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A9698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 2026:</w:t>
      </w:r>
    </w:p>
    <w:p w14:paraId="43A01D66" w14:textId="0E018C33" w:rsidR="00A9698F" w:rsidRDefault="00A9698F" w:rsidP="00A9698F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</w:t>
      </w:r>
      <w:proofErr w:type="spellStart"/>
      <w:r>
        <w:rPr>
          <w:sz w:val="24"/>
          <w:szCs w:val="24"/>
        </w:rPr>
        <w:t>NetFormulary</w:t>
      </w:r>
      <w:proofErr w:type="spellEnd"/>
      <w:r>
        <w:rPr>
          <w:sz w:val="24"/>
          <w:szCs w:val="24"/>
        </w:rPr>
        <w:t xml:space="preserve"> website between 23.02.26 and 27.02.26</w:t>
      </w:r>
    </w:p>
    <w:tbl>
      <w:tblPr>
        <w:tblStyle w:val="TableGrid"/>
        <w:tblW w:w="13948" w:type="dxa"/>
        <w:tblInd w:w="-5" w:type="dxa"/>
        <w:tblLook w:val="04A0" w:firstRow="1" w:lastRow="0" w:firstColumn="1" w:lastColumn="0" w:noHBand="0" w:noVBand="1"/>
      </w:tblPr>
      <w:tblGrid>
        <w:gridCol w:w="4701"/>
        <w:gridCol w:w="2636"/>
        <w:gridCol w:w="1171"/>
        <w:gridCol w:w="2747"/>
        <w:gridCol w:w="2693"/>
      </w:tblGrid>
      <w:tr w:rsidR="00800E86" w:rsidRPr="00CE4F7A" w14:paraId="0DE80622" w14:textId="77777777" w:rsidTr="00800E86">
        <w:trPr>
          <w:trHeight w:val="1164"/>
        </w:trPr>
        <w:tc>
          <w:tcPr>
            <w:tcW w:w="4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4FE6DC4" w14:textId="0E71F802" w:rsidR="00800E86" w:rsidRPr="00CE4F7A" w:rsidRDefault="00800E86" w:rsidP="00800E86">
            <w:pPr>
              <w:rPr>
                <w:b/>
                <w:bCs/>
                <w:sz w:val="16"/>
                <w:szCs w:val="16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FC5C7A0" w14:textId="5EC6470E" w:rsidR="00800E86" w:rsidRPr="00CE4F7A" w:rsidRDefault="00800E86" w:rsidP="00800E86">
            <w:pPr>
              <w:rPr>
                <w:b/>
                <w:bCs/>
                <w:sz w:val="16"/>
                <w:szCs w:val="16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18833A4" w14:textId="6EA5879E" w:rsidR="00800E86" w:rsidRPr="00CE4F7A" w:rsidRDefault="00800E86" w:rsidP="00800E86">
            <w:pPr>
              <w:rPr>
                <w:b/>
                <w:bCs/>
                <w:sz w:val="16"/>
                <w:szCs w:val="16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7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13217B6" w14:textId="35680D79" w:rsidR="00800E86" w:rsidRPr="00CE4F7A" w:rsidRDefault="00800E86" w:rsidP="00800E86">
            <w:pPr>
              <w:rPr>
                <w:b/>
                <w:bCs/>
                <w:sz w:val="16"/>
                <w:szCs w:val="16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9C461C8" w14:textId="7DCF57C2" w:rsidR="00800E86" w:rsidRPr="00CE4F7A" w:rsidRDefault="00800E86" w:rsidP="00800E86">
            <w:pPr>
              <w:rPr>
                <w:b/>
                <w:bCs/>
                <w:sz w:val="16"/>
                <w:szCs w:val="16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800E86" w:rsidRPr="00CE4F7A" w14:paraId="3BECE857" w14:textId="77777777" w:rsidTr="00800E86">
        <w:trPr>
          <w:trHeight w:val="288"/>
        </w:trPr>
        <w:tc>
          <w:tcPr>
            <w:tcW w:w="4701" w:type="dxa"/>
            <w:noWrap/>
            <w:hideMark/>
          </w:tcPr>
          <w:p w14:paraId="193FFCFA" w14:textId="77777777" w:rsidR="00800E86" w:rsidRPr="00B91680" w:rsidRDefault="00800E86" w:rsidP="00800E86">
            <w:proofErr w:type="spellStart"/>
            <w:r w:rsidRPr="00B91680">
              <w:t>Inclisiran</w:t>
            </w:r>
            <w:proofErr w:type="spellEnd"/>
          </w:p>
        </w:tc>
        <w:tc>
          <w:tcPr>
            <w:tcW w:w="2636" w:type="dxa"/>
            <w:hideMark/>
          </w:tcPr>
          <w:p w14:paraId="46D8C641" w14:textId="498FC0BA" w:rsidR="00800E86" w:rsidRPr="00B91680" w:rsidRDefault="00800E86" w:rsidP="00800E86"/>
        </w:tc>
        <w:tc>
          <w:tcPr>
            <w:tcW w:w="1171" w:type="dxa"/>
            <w:hideMark/>
          </w:tcPr>
          <w:p w14:paraId="053A97BD" w14:textId="77777777" w:rsidR="00800E86" w:rsidRPr="00B91680" w:rsidRDefault="00800E86" w:rsidP="00800E86">
            <w:r w:rsidRPr="00B91680">
              <w:t>Minor</w:t>
            </w:r>
          </w:p>
        </w:tc>
        <w:tc>
          <w:tcPr>
            <w:tcW w:w="2747" w:type="dxa"/>
            <w:hideMark/>
          </w:tcPr>
          <w:p w14:paraId="33DBE542" w14:textId="77777777" w:rsidR="00800E86" w:rsidRPr="00B91680" w:rsidRDefault="00800E86" w:rsidP="00800E86">
            <w:r w:rsidRPr="00B91680">
              <w:t>Background information updated</w:t>
            </w:r>
          </w:p>
        </w:tc>
        <w:tc>
          <w:tcPr>
            <w:tcW w:w="2693" w:type="dxa"/>
            <w:hideMark/>
          </w:tcPr>
          <w:p w14:paraId="15F6E647" w14:textId="26BF2589" w:rsidR="00800E86" w:rsidRPr="00CE4F7A" w:rsidRDefault="00800E86" w:rsidP="00800E86">
            <w:pPr>
              <w:rPr>
                <w:sz w:val="16"/>
                <w:szCs w:val="16"/>
              </w:rPr>
            </w:pPr>
          </w:p>
        </w:tc>
      </w:tr>
      <w:tr w:rsidR="00800E86" w:rsidRPr="00CE4F7A" w14:paraId="4F694251" w14:textId="77777777" w:rsidTr="00800E86">
        <w:trPr>
          <w:trHeight w:val="288"/>
        </w:trPr>
        <w:tc>
          <w:tcPr>
            <w:tcW w:w="4701" w:type="dxa"/>
            <w:noWrap/>
            <w:hideMark/>
          </w:tcPr>
          <w:p w14:paraId="0A9A3471" w14:textId="77777777" w:rsidR="00800E86" w:rsidRPr="00B91680" w:rsidRDefault="00800E86" w:rsidP="00800E86">
            <w:r w:rsidRPr="00B91680">
              <w:t xml:space="preserve">topiramate </w:t>
            </w:r>
          </w:p>
        </w:tc>
        <w:tc>
          <w:tcPr>
            <w:tcW w:w="2636" w:type="dxa"/>
            <w:hideMark/>
          </w:tcPr>
          <w:p w14:paraId="58DA7691" w14:textId="77777777" w:rsidR="00800E86" w:rsidRPr="00B91680" w:rsidRDefault="00800E86" w:rsidP="00800E86">
            <w:r w:rsidRPr="00B91680">
              <w:t>idiopathic intracranial hypertension</w:t>
            </w:r>
          </w:p>
        </w:tc>
        <w:tc>
          <w:tcPr>
            <w:tcW w:w="1171" w:type="dxa"/>
            <w:hideMark/>
          </w:tcPr>
          <w:p w14:paraId="50037643" w14:textId="77777777" w:rsidR="00800E86" w:rsidRPr="00B91680" w:rsidRDefault="00800E86" w:rsidP="00800E86">
            <w:r w:rsidRPr="00B91680">
              <w:t>Minor</w:t>
            </w:r>
          </w:p>
        </w:tc>
        <w:tc>
          <w:tcPr>
            <w:tcW w:w="2747" w:type="dxa"/>
            <w:hideMark/>
          </w:tcPr>
          <w:p w14:paraId="2FDCBD29" w14:textId="77777777" w:rsidR="00800E86" w:rsidRPr="00B91680" w:rsidRDefault="00800E86" w:rsidP="00800E86">
            <w:r w:rsidRPr="00B91680">
              <w:t>Background information updated</w:t>
            </w:r>
          </w:p>
        </w:tc>
        <w:tc>
          <w:tcPr>
            <w:tcW w:w="2693" w:type="dxa"/>
            <w:hideMark/>
          </w:tcPr>
          <w:p w14:paraId="4251990C" w14:textId="0E0FB59D" w:rsidR="00800E86" w:rsidRPr="00CE4F7A" w:rsidRDefault="00800E86" w:rsidP="00800E86">
            <w:pPr>
              <w:rPr>
                <w:sz w:val="16"/>
                <w:szCs w:val="16"/>
              </w:rPr>
            </w:pPr>
          </w:p>
        </w:tc>
      </w:tr>
      <w:tr w:rsidR="00800E86" w:rsidRPr="00CE4F7A" w14:paraId="6DAC0FC8" w14:textId="77777777" w:rsidTr="00800E86">
        <w:trPr>
          <w:trHeight w:val="288"/>
        </w:trPr>
        <w:tc>
          <w:tcPr>
            <w:tcW w:w="4701" w:type="dxa"/>
            <w:noWrap/>
            <w:hideMark/>
          </w:tcPr>
          <w:p w14:paraId="1421F8EB" w14:textId="77777777" w:rsidR="00800E86" w:rsidRPr="00B91680" w:rsidRDefault="00800E86" w:rsidP="00800E86">
            <w:r w:rsidRPr="00B91680">
              <w:t>Silver sulfadiazine (</w:t>
            </w:r>
            <w:proofErr w:type="spellStart"/>
            <w:r w:rsidRPr="00B91680">
              <w:t>Flamazine</w:t>
            </w:r>
            <w:proofErr w:type="spellEnd"/>
            <w:r w:rsidRPr="00B91680">
              <w:t>®)</w:t>
            </w:r>
          </w:p>
        </w:tc>
        <w:tc>
          <w:tcPr>
            <w:tcW w:w="2636" w:type="dxa"/>
            <w:hideMark/>
          </w:tcPr>
          <w:p w14:paraId="7656FA87" w14:textId="2AE177D6" w:rsidR="00800E86" w:rsidRPr="00B91680" w:rsidRDefault="00800E86" w:rsidP="00800E86"/>
        </w:tc>
        <w:tc>
          <w:tcPr>
            <w:tcW w:w="1171" w:type="dxa"/>
            <w:hideMark/>
          </w:tcPr>
          <w:p w14:paraId="01D5FEDD" w14:textId="77777777" w:rsidR="00800E86" w:rsidRPr="00B91680" w:rsidRDefault="00800E86" w:rsidP="00800E86">
            <w:r w:rsidRPr="00B91680">
              <w:t>Minor</w:t>
            </w:r>
          </w:p>
        </w:tc>
        <w:tc>
          <w:tcPr>
            <w:tcW w:w="2747" w:type="dxa"/>
            <w:hideMark/>
          </w:tcPr>
          <w:p w14:paraId="099F1478" w14:textId="77777777" w:rsidR="00800E86" w:rsidRPr="00B91680" w:rsidRDefault="00800E86" w:rsidP="00800E86">
            <w:r w:rsidRPr="00B91680">
              <w:t>Document added</w:t>
            </w:r>
          </w:p>
        </w:tc>
        <w:tc>
          <w:tcPr>
            <w:tcW w:w="2693" w:type="dxa"/>
            <w:hideMark/>
          </w:tcPr>
          <w:p w14:paraId="36E0EB35" w14:textId="0BB70E65" w:rsidR="00800E86" w:rsidRPr="00CE4F7A" w:rsidRDefault="00800E86" w:rsidP="00800E86">
            <w:pPr>
              <w:rPr>
                <w:sz w:val="16"/>
                <w:szCs w:val="16"/>
              </w:rPr>
            </w:pPr>
          </w:p>
        </w:tc>
      </w:tr>
    </w:tbl>
    <w:p w14:paraId="5DB8DC06" w14:textId="77777777" w:rsidR="00800E86" w:rsidRDefault="00800E86" w:rsidP="00781809">
      <w:pPr>
        <w:rPr>
          <w:sz w:val="16"/>
          <w:szCs w:val="16"/>
        </w:rPr>
      </w:pPr>
    </w:p>
    <w:p w14:paraId="683B7969" w14:textId="77777777" w:rsidR="009146BA" w:rsidRDefault="009146BA" w:rsidP="00781809">
      <w:pPr>
        <w:rPr>
          <w:sz w:val="16"/>
          <w:szCs w:val="16"/>
        </w:rPr>
      </w:pPr>
    </w:p>
    <w:p w14:paraId="4BC49E7F" w14:textId="02E9DA49" w:rsidR="00F13B22" w:rsidRDefault="00F13B22" w:rsidP="00F13B22">
      <w:pPr>
        <w:rPr>
          <w:sz w:val="24"/>
          <w:szCs w:val="24"/>
        </w:rPr>
      </w:pPr>
      <w:r>
        <w:rPr>
          <w:sz w:val="24"/>
          <w:szCs w:val="24"/>
        </w:rPr>
        <w:t>23</w:t>
      </w:r>
      <w:r w:rsidRPr="0097790A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February 2026:</w:t>
      </w:r>
    </w:p>
    <w:p w14:paraId="51013C83" w14:textId="2342CFE3" w:rsidR="00F13B22" w:rsidRDefault="00F13B22" w:rsidP="00F13B22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</w:t>
      </w:r>
      <w:proofErr w:type="spellStart"/>
      <w:r>
        <w:rPr>
          <w:sz w:val="24"/>
          <w:szCs w:val="24"/>
        </w:rPr>
        <w:t>NetFormulary</w:t>
      </w:r>
      <w:proofErr w:type="spellEnd"/>
      <w:r>
        <w:rPr>
          <w:sz w:val="24"/>
          <w:szCs w:val="24"/>
        </w:rPr>
        <w:t xml:space="preserve"> website between </w:t>
      </w:r>
      <w:r w:rsidR="0097790A">
        <w:rPr>
          <w:sz w:val="24"/>
          <w:szCs w:val="24"/>
        </w:rPr>
        <w:t>06</w:t>
      </w:r>
      <w:r>
        <w:rPr>
          <w:sz w:val="24"/>
          <w:szCs w:val="24"/>
        </w:rPr>
        <w:t>.0</w:t>
      </w:r>
      <w:r w:rsidR="0097790A">
        <w:rPr>
          <w:sz w:val="24"/>
          <w:szCs w:val="24"/>
        </w:rPr>
        <w:t>2</w:t>
      </w:r>
      <w:r>
        <w:rPr>
          <w:sz w:val="24"/>
          <w:szCs w:val="24"/>
        </w:rPr>
        <w:t xml:space="preserve">.26 and </w:t>
      </w:r>
      <w:r w:rsidR="0097790A">
        <w:rPr>
          <w:sz w:val="24"/>
          <w:szCs w:val="24"/>
        </w:rPr>
        <w:t>23</w:t>
      </w:r>
      <w:r>
        <w:rPr>
          <w:sz w:val="24"/>
          <w:szCs w:val="24"/>
        </w:rPr>
        <w:t>.02.26</w:t>
      </w: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450"/>
      </w:tblGrid>
      <w:tr w:rsidR="00744777" w:rsidRPr="009035A2" w14:paraId="6BD0E046" w14:textId="77777777" w:rsidTr="00ED3632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D5AF33D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5323DCF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379EF16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7D6045E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8728122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744777" w:rsidRPr="009035A2" w14:paraId="37C0E5FC" w14:textId="77777777" w:rsidTr="00ED3632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8BEFC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Relugolix–</w:t>
            </w:r>
            <w:proofErr w:type="spellStart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estradiol</w:t>
            </w:r>
            <w:proofErr w:type="spellEnd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–norethisterone acetate/DXA guidance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3B69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Fibroids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FBD8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6D09E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BCDF87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https://www.lancashireandsouthcumbriaformulary.nhs.uk/docs/files/DXA scan PIL version 1.0.pdf</w:t>
            </w:r>
          </w:p>
        </w:tc>
      </w:tr>
      <w:tr w:rsidR="00744777" w:rsidRPr="009035A2" w14:paraId="0FA5994C" w14:textId="77777777" w:rsidTr="00E04502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D3B4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Cyclogest</w:t>
            </w:r>
            <w:proofErr w:type="spellEnd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pessaries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D947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premenstrual syndrome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0DEC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3B9CC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87BC79D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5DECAAD0" w14:textId="77777777" w:rsidTr="00E04502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A21E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Gabapentin/</w:t>
            </w:r>
            <w:proofErr w:type="spellStart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pregabain</w:t>
            </w:r>
            <w:proofErr w:type="spellEnd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withdrawl</w:t>
            </w:r>
            <w:proofErr w:type="spellEnd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guidance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64ADE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Pain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2E4B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C1D1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3C296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https://www.lancashireandsouthcumbriaformulary.nhs.uk/docs/files/Gabapentinoid_deprescribing adapted for LSC V1.0 Feb 2026.pdf</w:t>
            </w:r>
          </w:p>
        </w:tc>
      </w:tr>
      <w:tr w:rsidR="004632AA" w:rsidRPr="009035A2" w14:paraId="46801C4C" w14:textId="77777777" w:rsidTr="0062681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06857" w14:textId="33152D9D" w:rsidR="004632AA" w:rsidRPr="009035A2" w:rsidRDefault="000A7E94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A7E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Vancomycin oral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FA4DA" w14:textId="19C4CEA4" w:rsidR="004632AA" w:rsidRPr="009035A2" w:rsidRDefault="00E5567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556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41177" w14:textId="78FABEE3" w:rsidR="004632AA" w:rsidRPr="009035A2" w:rsidRDefault="00E5567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556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EED02" w14:textId="0A7D9F40" w:rsidR="004632AA" w:rsidRPr="009035A2" w:rsidRDefault="00E5567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556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712FC" w14:textId="77777777" w:rsidR="004632AA" w:rsidRPr="009035A2" w:rsidRDefault="004632AA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544EC" w:rsidRPr="009035A2" w14:paraId="54397706" w14:textId="77777777" w:rsidTr="0062681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D8DDF" w14:textId="4FA56734" w:rsidR="000544EC" w:rsidRPr="009035A2" w:rsidRDefault="000544EC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44E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Gestational diabetes blood glucose monitoring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8662D" w14:textId="77777777" w:rsidR="000544EC" w:rsidRPr="009035A2" w:rsidRDefault="000544EC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48EBB" w14:textId="02F44F15" w:rsidR="000544EC" w:rsidRPr="009035A2" w:rsidRDefault="008232DF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232D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49997" w14:textId="7679DE01" w:rsidR="000544EC" w:rsidRPr="009035A2" w:rsidRDefault="008232DF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232D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850C65" w14:textId="77777777" w:rsidR="000544EC" w:rsidRPr="009035A2" w:rsidRDefault="000544EC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44777" w:rsidRPr="009035A2" w14:paraId="49557555" w14:textId="77777777" w:rsidTr="0062681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1E1DA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Hydroxychloroquine in pregnancy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23E7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use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2B27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E303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B840A" w14:textId="69F8238B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D20A06" w:rsidRPr="00D20A0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https://www.lancashireandsouthcumbriaformulary.nhs.uk/docs/files/Hydroxychloroquine prescriber information sheet Jan 2026 update.pdf</w:t>
            </w:r>
          </w:p>
        </w:tc>
      </w:tr>
      <w:tr w:rsidR="00744777" w:rsidRPr="009035A2" w14:paraId="66151E8B" w14:textId="77777777" w:rsidTr="0062681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327E6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Bupropion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EA39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Smoking cessation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5CE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5DDBB" w14:textId="0AC52C0F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2771B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Entry published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83F67" w14:textId="74B7F0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A2398" w:rsidRPr="009035A2" w14:paraId="463BA79C" w14:textId="77777777" w:rsidTr="00ED3632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682FD" w14:textId="1BCE60F1" w:rsidR="001A2398" w:rsidRPr="009035A2" w:rsidRDefault="00883C9E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83C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Ranibizumab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C1B59" w14:textId="1FD06DE5" w:rsidR="001A2398" w:rsidRPr="009035A2" w:rsidRDefault="00883C9E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83C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Proliferative Diabetic Retinopathy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1ED7D" w14:textId="4CBEBB25" w:rsidR="001A2398" w:rsidRPr="009035A2" w:rsidRDefault="00883C9E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83C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0AB2E" w14:textId="2D068733" w:rsidR="001A2398" w:rsidRPr="009035A2" w:rsidRDefault="00E15F9D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F9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73C439" w14:textId="77777777" w:rsidR="001A2398" w:rsidRPr="009035A2" w:rsidRDefault="001A2398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44777" w:rsidRPr="009035A2" w14:paraId="724E9E6C" w14:textId="77777777" w:rsidTr="00ED3632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1A95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octreotide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954B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Noncancer and cancer indications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53C9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20A0F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38923B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26C47098" w14:textId="77777777" w:rsidTr="00ED3632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08FE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Human normal immunoglobulin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D108A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preventative treatment of Idiopathic Systemic Capillary Leak Syndrome following an acute episode (adults)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81DB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294FD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CA6D0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23956A9C" w14:textId="77777777" w:rsidTr="00ED3632">
        <w:trPr>
          <w:trHeight w:val="12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037A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Natalizumab (originator and biosimilar)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409F6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highly active relapsing–remitting multiple sclerosis after disease-modifying therapy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F0BB7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15427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B652DB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45A29" w:rsidRPr="009035A2" w14:paraId="6A679A00" w14:textId="77777777" w:rsidTr="00ED3632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EF106" w14:textId="18A5C57E" w:rsidR="00445A29" w:rsidRPr="009035A2" w:rsidRDefault="009F5013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50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Semaglutide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11E91" w14:textId="4DC69578" w:rsidR="00445A29" w:rsidRPr="009035A2" w:rsidRDefault="009F5013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50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E5AAB" w14:textId="478DF46C" w:rsidR="00445A29" w:rsidRPr="009035A2" w:rsidRDefault="009F5013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50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94297" w14:textId="422B0A24" w:rsidR="00445A29" w:rsidRPr="009035A2" w:rsidRDefault="0015308B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530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8DC66FB" w14:textId="77777777" w:rsidR="00445A29" w:rsidRPr="009035A2" w:rsidRDefault="00445A2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44777" w:rsidRPr="009035A2" w14:paraId="1F2328D6" w14:textId="77777777" w:rsidTr="00ED3632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7AE5A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Dupilumab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877B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chronic rhinosinusitis with nasal polyps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51964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C0BD7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8BEE9FC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4B05BEFC" w14:textId="77777777" w:rsidTr="00ED3632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6DBD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Acoramidis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8B6E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transthyretin amyloidosis with cardiomyopathy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D0A6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475B2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3FFB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37C759FC" w14:textId="77777777" w:rsidTr="00ED3632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CA98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Liothyronine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0940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Refractory hypothyroidism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BD7A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C752A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3783C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27D585D3" w14:textId="77777777" w:rsidTr="00ED3632">
        <w:trPr>
          <w:trHeight w:val="691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3F99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Drugs used in opioid dependence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A853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dependence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5A94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B22BD" w14:textId="1261141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5B2CD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Formulary amended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7A09DE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2EB775EA" w14:textId="77777777" w:rsidTr="00837EE9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BB54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Fidaxomicin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59B5D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C. diff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185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0045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9925AEF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37EE9" w:rsidRPr="009035A2" w14:paraId="0E957C25" w14:textId="77777777" w:rsidTr="00837EE9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2775C" w14:textId="5626BF22" w:rsidR="00837EE9" w:rsidRPr="009035A2" w:rsidRDefault="00EF1F1D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1F1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Baclofen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9EA2D" w14:textId="3C8A8C0B" w:rsidR="00837EE9" w:rsidRPr="009035A2" w:rsidRDefault="00837EE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98D74" w14:textId="456B32D9" w:rsidR="00837EE9" w:rsidRPr="009035A2" w:rsidRDefault="00844DB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DB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44B18" w14:textId="30EF4CAB" w:rsidR="00837EE9" w:rsidRPr="009035A2" w:rsidRDefault="00844DB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DB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1BB27" w14:textId="77777777" w:rsidR="00837EE9" w:rsidRPr="009035A2" w:rsidRDefault="00837EE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0DC9E5FC" w14:textId="77777777" w:rsidR="00F13B22" w:rsidRDefault="00F13B22" w:rsidP="00781809">
      <w:pPr>
        <w:rPr>
          <w:sz w:val="16"/>
          <w:szCs w:val="16"/>
        </w:rPr>
      </w:pPr>
    </w:p>
    <w:p w14:paraId="367D6189" w14:textId="77777777" w:rsidR="00F13B22" w:rsidRDefault="00F13B22" w:rsidP="00781809">
      <w:pPr>
        <w:rPr>
          <w:sz w:val="16"/>
          <w:szCs w:val="16"/>
        </w:rPr>
      </w:pPr>
    </w:p>
    <w:p w14:paraId="3B639734" w14:textId="5E3D9AE9" w:rsidR="007D6E01" w:rsidRDefault="007D6E01" w:rsidP="007D6E01">
      <w:pPr>
        <w:rPr>
          <w:sz w:val="24"/>
          <w:szCs w:val="24"/>
        </w:rPr>
      </w:pPr>
      <w:bookmarkStart w:id="0" w:name="_Hlk222734625"/>
      <w:r>
        <w:rPr>
          <w:sz w:val="24"/>
          <w:szCs w:val="24"/>
        </w:rPr>
        <w:t>5</w:t>
      </w:r>
      <w:r w:rsidRPr="007D6E0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 2026:</w:t>
      </w:r>
    </w:p>
    <w:p w14:paraId="76AC6EF1" w14:textId="1A94ED46" w:rsidR="007D6E01" w:rsidRDefault="007D6E01" w:rsidP="007D6E01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</w:t>
      </w:r>
      <w:proofErr w:type="spellStart"/>
      <w:r>
        <w:rPr>
          <w:sz w:val="24"/>
          <w:szCs w:val="24"/>
        </w:rPr>
        <w:t>NetFormulary</w:t>
      </w:r>
      <w:proofErr w:type="spellEnd"/>
      <w:r>
        <w:rPr>
          <w:sz w:val="24"/>
          <w:szCs w:val="24"/>
        </w:rPr>
        <w:t xml:space="preserve"> website between 15.01.26 and 05.02.26</w:t>
      </w:r>
    </w:p>
    <w:tbl>
      <w:tblPr>
        <w:tblW w:w="13882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394"/>
      </w:tblGrid>
      <w:tr w:rsidR="00A2479E" w:rsidRPr="00A2479E" w14:paraId="06781501" w14:textId="77777777" w:rsidTr="007005FA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0"/>
          <w:p w14:paraId="14507369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D683A37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8E3D3A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5CFAD9E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7B444E2D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A2479E" w:rsidRPr="00A2479E" w14:paraId="179D3D73" w14:textId="77777777" w:rsidTr="00653641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6A48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Diabetes: Appendix B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antihyperglycaemics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guideline -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diabeties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self management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contract (Prescriber Resource)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3DABE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B67DE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C7603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87F3B5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https://www.lancashireandsouthcumbriaformulary.nhs.uk/docs/files/Type 2 Diabetes Self-Management Plan.docx</w:t>
            </w:r>
          </w:p>
        </w:tc>
      </w:tr>
      <w:tr w:rsidR="00FE1B08" w:rsidRPr="00A2479E" w14:paraId="26C65791" w14:textId="77777777" w:rsidTr="00653641">
        <w:trPr>
          <w:trHeight w:val="15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97BE7" w14:textId="63EE0E4D" w:rsidR="00FE1B08" w:rsidRPr="00FE1B08" w:rsidRDefault="00FE1B08" w:rsidP="00FE1B0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Mycophenolic acid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33CC9" w14:textId="65721074" w:rsidR="00FE1B08" w:rsidRPr="00FE1B08" w:rsidRDefault="00FE1B08" w:rsidP="00FE1B0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Active autoimmune connective tissue diseases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FCC21" w14:textId="34EF8FF2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6D10C" w14:textId="6BA54401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EA902" w14:textId="77777777" w:rsidR="00FE1B08" w:rsidRPr="00A2479E" w:rsidRDefault="00FE1B08" w:rsidP="00A2479E">
            <w:pPr>
              <w:spacing w:after="24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2479E" w:rsidRPr="00A2479E" w14:paraId="0EDC8CE2" w14:textId="77777777" w:rsidTr="007005FA">
        <w:trPr>
          <w:trHeight w:val="15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B3554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brand recommendations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9951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Both strengths and all indications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127D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40B8B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CBADEF" w14:textId="77777777" w:rsidR="00A2479E" w:rsidRPr="00A2479E" w:rsidRDefault="00A2479E" w:rsidP="00A2479E">
            <w:pPr>
              <w:spacing w:after="24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https://www.lancashireandsouthcumbriaformulary.nhs.uk/docs/files/Denosumab shared care guideline 60mg Jan 2026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incl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biosimilars v4.3.pdf</w:t>
            </w:r>
          </w:p>
        </w:tc>
      </w:tr>
      <w:tr w:rsidR="00A2479E" w:rsidRPr="00A2479E" w14:paraId="4CA61696" w14:textId="77777777" w:rsidTr="007005FA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57286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GLP-1 agreement form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74FE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126D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CACD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E0D709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https://www.lancashireandsouthcumbriaformulary.nhs.uk/docs/files/GLP-1 Agreement Form update Jan 26.docx</w:t>
            </w:r>
          </w:p>
        </w:tc>
      </w:tr>
      <w:tr w:rsidR="00FE1B08" w:rsidRPr="00A2479E" w14:paraId="0319A416" w14:textId="77777777" w:rsidTr="007005FA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175F3" w14:textId="07128066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devices for USI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6B22A" w14:textId="77777777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DB94B" w14:textId="7E698F96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A4963" w14:textId="135CD191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2E3E52" w14:textId="77777777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2479E" w:rsidRPr="00A2479E" w14:paraId="5F23EDFB" w14:textId="77777777" w:rsidTr="007005FA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D59AE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Capsaicin cream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6175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481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D3C6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531A48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4BA309E2" w14:textId="77777777" w:rsidTr="00A55BE3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DAE5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Soprobec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inhalers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7337A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954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2A95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A74231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1B08" w:rsidRPr="00A2479E" w14:paraId="0DB5CFBA" w14:textId="77777777" w:rsidTr="00A55BE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D37E9" w14:textId="6AD8AF36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Avenor</w:t>
            </w:r>
            <w:proofErr w:type="spellEnd"/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Inhaler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6B8BE" w14:textId="6FCDBC3A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A155B" w14:textId="6A15B332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23713" w14:textId="5BE01608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7A6C5" w14:textId="77777777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2479E" w:rsidRPr="00A2479E" w14:paraId="6316F9FE" w14:textId="77777777" w:rsidTr="007005FA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F0E83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Desmopressin  switch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C8CDB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A285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BB6E9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54E661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62FA2594" w14:textId="77777777" w:rsidTr="006A5301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16E8D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Co-codamol shortage comms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AD292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D91E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248E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C4EE64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6FBFD8F9" w14:textId="77777777" w:rsidTr="006A530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081E6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Clotrimazole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413F2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DF803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087C5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573F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267498A4" w14:textId="77777777" w:rsidTr="007005FA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3B268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0139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C4C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2F69D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BBA34D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67B56227" w14:textId="77777777" w:rsidTr="007005FA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092F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GLP-1 receptor agonists and dual GLP-1/GIP receptor agonists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3AB5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1ABC9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7FCC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ECA734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FC011EE" w14:textId="77777777" w:rsidR="007D6E01" w:rsidRDefault="007D6E01" w:rsidP="00781809">
      <w:pPr>
        <w:rPr>
          <w:sz w:val="16"/>
          <w:szCs w:val="16"/>
        </w:rPr>
      </w:pPr>
    </w:p>
    <w:p w14:paraId="049CF756" w14:textId="77777777" w:rsidR="007D6E01" w:rsidRDefault="007D6E01" w:rsidP="00781809">
      <w:pPr>
        <w:rPr>
          <w:sz w:val="16"/>
          <w:szCs w:val="16"/>
        </w:rPr>
      </w:pPr>
    </w:p>
    <w:p w14:paraId="0285CFB3" w14:textId="77777777" w:rsidR="00FE1B08" w:rsidRDefault="00FE1B08" w:rsidP="002537EE">
      <w:pPr>
        <w:rPr>
          <w:sz w:val="24"/>
          <w:szCs w:val="24"/>
        </w:rPr>
      </w:pPr>
      <w:bookmarkStart w:id="1" w:name="_Hlk221179305"/>
    </w:p>
    <w:p w14:paraId="0D61CE9C" w14:textId="77777777" w:rsidR="00FE1B08" w:rsidRDefault="00FE1B08" w:rsidP="002537EE">
      <w:pPr>
        <w:rPr>
          <w:sz w:val="24"/>
          <w:szCs w:val="24"/>
        </w:rPr>
      </w:pPr>
    </w:p>
    <w:p w14:paraId="3A236FB2" w14:textId="77777777" w:rsidR="00FE1B08" w:rsidRDefault="00FE1B08" w:rsidP="002537EE">
      <w:pPr>
        <w:rPr>
          <w:sz w:val="24"/>
          <w:szCs w:val="24"/>
        </w:rPr>
      </w:pPr>
    </w:p>
    <w:p w14:paraId="73229E31" w14:textId="77777777" w:rsidR="00FE1B08" w:rsidRDefault="00FE1B08" w:rsidP="002537EE">
      <w:pPr>
        <w:rPr>
          <w:sz w:val="24"/>
          <w:szCs w:val="24"/>
        </w:rPr>
      </w:pPr>
    </w:p>
    <w:p w14:paraId="05A7021E" w14:textId="7C80C56B" w:rsidR="002537EE" w:rsidRDefault="002537EE" w:rsidP="002537E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4F55B1">
        <w:rPr>
          <w:sz w:val="24"/>
          <w:szCs w:val="24"/>
        </w:rPr>
        <w:t>4</w:t>
      </w:r>
      <w:r w:rsidRPr="00FD13D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January 2026:</w:t>
      </w:r>
    </w:p>
    <w:p w14:paraId="7308F045" w14:textId="474AB880" w:rsidR="002537EE" w:rsidRDefault="002537EE" w:rsidP="002537EE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</w:t>
      </w:r>
      <w:proofErr w:type="spellStart"/>
      <w:r>
        <w:rPr>
          <w:sz w:val="24"/>
          <w:szCs w:val="24"/>
        </w:rPr>
        <w:t>NetFormulary</w:t>
      </w:r>
      <w:proofErr w:type="spellEnd"/>
      <w:r>
        <w:rPr>
          <w:sz w:val="24"/>
          <w:szCs w:val="24"/>
        </w:rPr>
        <w:t xml:space="preserve"> website between </w:t>
      </w:r>
      <w:r w:rsidR="004F55B1">
        <w:rPr>
          <w:sz w:val="24"/>
          <w:szCs w:val="24"/>
        </w:rPr>
        <w:t>20</w:t>
      </w:r>
      <w:r>
        <w:rPr>
          <w:sz w:val="24"/>
          <w:szCs w:val="24"/>
        </w:rPr>
        <w:t>.12.25</w:t>
      </w:r>
      <w:r w:rsidR="004F55B1">
        <w:rPr>
          <w:sz w:val="24"/>
          <w:szCs w:val="24"/>
        </w:rPr>
        <w:t xml:space="preserve"> and </w:t>
      </w:r>
      <w:r w:rsidR="00C53455">
        <w:rPr>
          <w:sz w:val="24"/>
          <w:szCs w:val="24"/>
        </w:rPr>
        <w:t>14.01.26</w:t>
      </w: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450"/>
      </w:tblGrid>
      <w:tr w:rsidR="00CB6470" w:rsidRPr="00C53455" w14:paraId="10B251E5" w14:textId="77777777" w:rsidTr="00CB6470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1"/>
          <w:p w14:paraId="04295658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0E21CCD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D77AC1B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3125429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1338641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B6470" w:rsidRPr="00C53455" w14:paraId="7A62AA36" w14:textId="77777777" w:rsidTr="00CB6470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C6F5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recurrent UTI guidelines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862C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3388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C55A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8ED3D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https://www.lancashireandsouthcumbriaformulary.nhs.uk/docs/files/Recurrent UTI pathway Version 1.3.pdf</w:t>
            </w:r>
          </w:p>
        </w:tc>
      </w:tr>
      <w:tr w:rsidR="00CB6470" w:rsidRPr="00C53455" w14:paraId="219F57F8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8CD2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Itraconazole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354F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Pityriasis versicolor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74F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76E3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FC143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7161D84C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E997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Pentosan </w:t>
            </w: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polysulfate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sodium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231F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Ketamine bladder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2979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E0F5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EF38C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63A0CC93" w14:textId="77777777" w:rsidTr="00004A16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3C9A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Natamycin eye drops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CEB9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Fungal eye infection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7798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D9F7C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DC2C6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CB6470" w:rsidRPr="00C53455" w14:paraId="7E6FE282" w14:textId="77777777" w:rsidTr="00004A16">
        <w:trPr>
          <w:trHeight w:val="8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1D1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DOACs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9AE3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Patients with lower limb casts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F41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9C3F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</w:t>
            </w:r>
            <w:proofErr w:type="gram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Red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08C3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75DDEB71" w14:textId="77777777" w:rsidTr="006A5301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18ED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Biosimilars policy statement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17A1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58FBC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7EEC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D0D73B" w14:textId="692E3C43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7" w:history="1">
              <w:r w:rsidRPr="00C53455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https://www.lancashireandsouthcumbriaformulary.nhs.uk/docs/files/Biosimilars policy statement v8 10.12.25 Final.pdf</w:t>
              </w:r>
            </w:hyperlink>
          </w:p>
        </w:tc>
      </w:tr>
      <w:tr w:rsidR="00CB6470" w:rsidRPr="00C53455" w14:paraId="5BCFAA05" w14:textId="77777777" w:rsidTr="0065364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E354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Neomycin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FB08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Methane predominant SIBO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FD0F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30B2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ED35F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79CDFE2E" w14:textId="77777777" w:rsidTr="00653641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A58BC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Cefazolin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AF2C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MSSA bacteraemia in penicillin allergic patients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F6A0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40DF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8EB7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335B551D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D35A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Critical Care Network Continuous and Extended Antimicrobial Guideline V1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F4944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A7F3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EF55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17B3D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13CDD3E9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D05B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Lipid Management Pathway for Primary 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Prevention of Cardiovascular Disease (CVD)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1F31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management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75B2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09792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43A2EA" w14:textId="328FF728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8" w:history="1">
              <w:r w:rsidRPr="00C53455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https://www.lancashireandsouthcumbriaformulary.nhs.uk/docs/files/Lipid Management Pathway for Primary Prevention v1.2.pdf</w:t>
              </w:r>
            </w:hyperlink>
          </w:p>
        </w:tc>
      </w:tr>
      <w:tr w:rsidR="00CB6470" w:rsidRPr="00C53455" w14:paraId="0D2CBA3F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75082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 (semaglutide tablets): transition to new formulation and risk of medication error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8744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1949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E6C1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C35F60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522008C7" w14:textId="77777777" w:rsidTr="00004A16">
        <w:trPr>
          <w:trHeight w:val="15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1C9D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Colesevelam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broken link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93DD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Off licence use for intractable diarrhoea secondary to bile salt malabsorption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Specialist initiation only by gastroenterology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5F07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6E822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84579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263EDC49" w14:textId="77777777" w:rsidTr="00004A16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D8F7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Policy and procedure for prophylaxis 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against, and treatment of, venous 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thromboembolism (VTE) in adult patients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6760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B505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643B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FC395" w14:textId="2CA17D80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9" w:history="1">
              <w:r w:rsidRPr="00C53455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https://www.lancashireandsouthcumbriaformulary.nhs.uk/docs/files/LTH VTE Mar 25.pdf</w:t>
              </w:r>
            </w:hyperlink>
          </w:p>
        </w:tc>
      </w:tr>
      <w:tr w:rsidR="00CB6470" w:rsidRPr="00C53455" w14:paraId="3FD87098" w14:textId="77777777" w:rsidTr="006A5301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595F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Octreotide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7F0F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Neuroendocrine tumour (Insulinoma)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3F65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E53C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01C46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00BE568E" w14:textId="77777777" w:rsidTr="0065364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45FF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Agomelatine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2846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Depression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D94F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8C11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5594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5B53C956" w14:textId="77777777" w:rsidTr="0065364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B38C4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oxycodone / naloxone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D6D0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B8E6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1D44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9E57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48FD4B6C" w14:textId="77777777" w:rsidTr="00CB6470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FC54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10BB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C39A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CE6B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BC61B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2E698808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352F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Improving Information Supplied with </w:t>
            </w: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Gabapentinoids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(Pregabalin/Gabapentin), Benzodiazepines and Z-Drugs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19FD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D24F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EE96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3BC7B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33C1C61A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4588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Garadacimab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3E5D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Angioedema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4490F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39EE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034D8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09B4E93" w14:textId="77777777" w:rsidR="002537EE" w:rsidRDefault="002537EE" w:rsidP="00781809">
      <w:pPr>
        <w:rPr>
          <w:sz w:val="16"/>
          <w:szCs w:val="16"/>
        </w:rPr>
      </w:pPr>
    </w:p>
    <w:p w14:paraId="27BF81EE" w14:textId="77777777" w:rsidR="002537EE" w:rsidRPr="00FD13D3" w:rsidRDefault="002537EE" w:rsidP="00781809">
      <w:pPr>
        <w:rPr>
          <w:sz w:val="16"/>
          <w:szCs w:val="16"/>
        </w:rPr>
      </w:pPr>
    </w:p>
    <w:p w14:paraId="371A68F3" w14:textId="77777777" w:rsidR="00FD13D3" w:rsidRDefault="00FD13D3" w:rsidP="00781809">
      <w:pPr>
        <w:rPr>
          <w:sz w:val="24"/>
          <w:szCs w:val="24"/>
        </w:rPr>
      </w:pPr>
      <w:bookmarkStart w:id="2" w:name="_Hlk219367527"/>
      <w:r>
        <w:rPr>
          <w:sz w:val="24"/>
          <w:szCs w:val="24"/>
        </w:rPr>
        <w:t>18</w:t>
      </w:r>
      <w:r w:rsidRPr="00FD13D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December 2025:</w:t>
      </w:r>
    </w:p>
    <w:p w14:paraId="7E01B0D1" w14:textId="5718DE2A" w:rsidR="00781809" w:rsidRDefault="00781809" w:rsidP="00781809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</w:t>
      </w:r>
      <w:proofErr w:type="spellStart"/>
      <w:r>
        <w:rPr>
          <w:sz w:val="24"/>
          <w:szCs w:val="24"/>
        </w:rPr>
        <w:t>NetFormulary</w:t>
      </w:r>
      <w:proofErr w:type="spellEnd"/>
      <w:r>
        <w:rPr>
          <w:sz w:val="24"/>
          <w:szCs w:val="24"/>
        </w:rPr>
        <w:t xml:space="preserve"> website between </w:t>
      </w:r>
      <w:r w:rsidR="00FD13D3">
        <w:rPr>
          <w:sz w:val="24"/>
          <w:szCs w:val="24"/>
        </w:rPr>
        <w:t>0</w:t>
      </w:r>
      <w:r>
        <w:rPr>
          <w:sz w:val="24"/>
          <w:szCs w:val="24"/>
        </w:rPr>
        <w:t>2.1</w:t>
      </w:r>
      <w:r w:rsidR="00FD13D3">
        <w:rPr>
          <w:sz w:val="24"/>
          <w:szCs w:val="24"/>
        </w:rPr>
        <w:t>2</w:t>
      </w:r>
      <w:r>
        <w:rPr>
          <w:sz w:val="24"/>
          <w:szCs w:val="24"/>
        </w:rPr>
        <w:t xml:space="preserve">.25 and </w:t>
      </w:r>
      <w:r w:rsidR="007A4303">
        <w:rPr>
          <w:sz w:val="24"/>
          <w:szCs w:val="24"/>
        </w:rPr>
        <w:t>19</w:t>
      </w:r>
      <w:r>
        <w:rPr>
          <w:sz w:val="24"/>
          <w:szCs w:val="24"/>
        </w:rPr>
        <w:t>.12.25</w:t>
      </w:r>
    </w:p>
    <w:tbl>
      <w:tblPr>
        <w:tblW w:w="14165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677"/>
      </w:tblGrid>
      <w:tr w:rsidR="00435A83" w:rsidRPr="00435A83" w14:paraId="2FC6AEE2" w14:textId="77777777" w:rsidTr="00CB6470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2"/>
          <w:p w14:paraId="4820CCB3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D59D60E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A75A78F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EA9F5F0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194CBBA0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435A83" w:rsidRPr="00435A83" w14:paraId="3326B268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FCF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 Community Pharmacies participating in the Palliative care to Palliative care chapter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F070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E1C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B4C4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BA60F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5668547D" w14:textId="77777777" w:rsidTr="00653641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0EF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Managing convulsive (tonic-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clonic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 status epilepticus (adults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68CC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513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D76E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7BC1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https://www.lancashireandsouthcumbriaformulary.nhs.uk/docs/files/Managing convulsive status epilepticus update FINAL Jan 2025 1.pdf</w:t>
            </w:r>
          </w:p>
        </w:tc>
      </w:tr>
      <w:tr w:rsidR="00435A83" w:rsidRPr="00435A83" w14:paraId="6EDE69AF" w14:textId="77777777" w:rsidTr="00653641">
        <w:trPr>
          <w:trHeight w:val="8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22D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B6D5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F924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B938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82EF6" w14:textId="316FB1D5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0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https://www.lancashireandsouthcumbriaformulary.nhs.uk/docs/files/Melatonin Pathway Children v5.pdf</w:t>
              </w:r>
            </w:hyperlink>
          </w:p>
        </w:tc>
      </w:tr>
      <w:tr w:rsidR="00435A83" w:rsidRPr="00435A83" w14:paraId="1EA15289" w14:textId="77777777" w:rsidTr="00CB6470">
        <w:trPr>
          <w:trHeight w:val="12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420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Paracetamol dosing guideline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5FBB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Pain/pyrexia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EBF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AA98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0602AC" w14:textId="75DD57E4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1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https://www.lancashireandsouthcumbriaformulary.nhs.uk/docs/files/LSCMMG Paracetamol – prescribing weight-adjusted paracetamol in adults in the community Version 1.0.pdf</w:t>
              </w:r>
            </w:hyperlink>
          </w:p>
        </w:tc>
      </w:tr>
      <w:tr w:rsidR="00435A83" w:rsidRPr="00435A83" w14:paraId="53AC1A28" w14:textId="77777777" w:rsidTr="00CB6470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8014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5BA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Neuroendocrine tumours (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paticularly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carcinoid)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422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EF31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F059A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2B11F508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45D1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Fidaxomicin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48FD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C.diff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F7D2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03A2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A3918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416973C1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1EE6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Brancico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Qurtiapine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mr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4A01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F748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6C39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39B88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87470" w:rsidRPr="00435A83" w14:paraId="757640AB" w14:textId="77777777" w:rsidTr="00004A16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6DD7C" w14:textId="09702054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Agomelatine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B9EA3" w14:textId="5F462F27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 Depressive Episodes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19CB9" w14:textId="09B90CAB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61FF3" w14:textId="4DCB96E5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E496B3" w14:textId="77777777" w:rsidR="00887470" w:rsidRPr="00435A83" w:rsidRDefault="0088747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5A83" w:rsidRPr="00435A83" w14:paraId="5B7C672F" w14:textId="77777777" w:rsidTr="00004A16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A82F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Raloxifene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FFDE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Chemoprevention in women at moderate and high risk of breast cancer (unlicensed)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C402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65C6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3D0C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29C32FD9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F6591" w14:textId="5609F73B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Sativex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8504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D980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D25E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54941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B16CE17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F4F5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Terms of Reference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4206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B56F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5571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6B011E" w14:textId="0DFC39F0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2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https://www.lancashireandsouthcumbriaformulary.nhs.uk/docs/files/LSCMMG Terms of Reference - FinalApprovedForWebsite_Nov25.pdf</w:t>
              </w:r>
            </w:hyperlink>
          </w:p>
        </w:tc>
      </w:tr>
      <w:tr w:rsidR="00435A83" w:rsidRPr="00435A83" w14:paraId="716260DC" w14:textId="77777777" w:rsidTr="006A5301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D26D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Acetylcysteine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7E1E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1D53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DCD0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2FD09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4C7E541" w14:textId="77777777" w:rsidTr="006A530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ACB9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20AE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8CA4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4225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7223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936F432" w14:textId="77777777" w:rsidTr="00CB6470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2C99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Ofatumumab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BF9E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DC86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D58C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3A9D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7D3D680D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2F5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Silver sulfadiazine (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Flamazine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D8F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3C04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45DD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C149E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643E31D" w14:textId="77777777" w:rsidTr="00CB6470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DB6F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Critical Care Network Continuous and Extended Antimicrobial Guideline V1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08EC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Infection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21D7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2434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EB4F09" w14:textId="4D77A54A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3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https://www.lancashireandsouthcumbriaformulary.nhs.uk/docs/files/LSC Critical Care Network - Extended and Continuous Antimicrobial Infusion Guideline_.pdf</w:t>
              </w:r>
            </w:hyperlink>
          </w:p>
        </w:tc>
      </w:tr>
      <w:tr w:rsidR="00435A83" w:rsidRPr="00435A83" w14:paraId="475B7714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CAE0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Idebenone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CD18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Visual impairment in Leber’s hereditary optic neuropathy in people 12 years and over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F0E7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AF70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245EF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20949FE6" w14:textId="77777777" w:rsidTr="00CB6470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41C3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Mesalazine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(oral)</w:t>
            </w: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Mesalazine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(rectal)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A938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IBD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9F14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98E0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A6A719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FDF7791" w14:textId="77777777" w:rsidTr="00004A16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6FF9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Berotralstat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dihydrochloride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71C5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Angioedema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6239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F7CD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44438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55E9485A" w14:textId="77777777" w:rsidTr="00004A16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AFA9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Lancashire and South Cumbria Critical Care - Vancomycin Guideline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CA2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F867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6416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89CE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5675E1C0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9822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Update DMARD shared care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2193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EE65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785C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D2F10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5A3DA18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269C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</w:t>
            </w: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Rimegepant for preventing and treating migraine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0C7C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C873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B264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D997D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433930E1" w14:textId="77777777" w:rsidTr="006A5301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2984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Benralizumab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868D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relapsing or refractory eosinophilic granulomatosis with polyangiitis TA1096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A7E1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837E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8674B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C1F2391" w14:textId="77777777" w:rsidTr="006A530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506C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Thyroid extracts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0B38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3988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F817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730F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E28F4A1" w14:textId="77777777" w:rsidTr="00CB6470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43A5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Delgocitinib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moderate to severe chronic hand eczema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F963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Hand eczema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3928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A16C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</w:t>
            </w:r>
            <w:proofErr w:type="gram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Red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769F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00B14BC7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DC4C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Lipid Management Pathway for Secondary </w:t>
            </w: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Prevention of Cardiovascular Disease (CVD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26BD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management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012B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BAB4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25F192" w14:textId="18216DEF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4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https://www.lancashireandsouthcumbriaformulary.nhs.uk/docs/files/Lipid Management Pathway for Secondary Prevention v1.5.pdf</w:t>
              </w:r>
            </w:hyperlink>
          </w:p>
        </w:tc>
      </w:tr>
    </w:tbl>
    <w:p w14:paraId="59444B0F" w14:textId="77777777" w:rsidR="00781809" w:rsidRDefault="00781809" w:rsidP="002D4098">
      <w:pPr>
        <w:rPr>
          <w:sz w:val="16"/>
          <w:szCs w:val="16"/>
        </w:rPr>
      </w:pPr>
    </w:p>
    <w:p w14:paraId="118B72E2" w14:textId="77777777" w:rsidR="00004A16" w:rsidRDefault="00004A16" w:rsidP="002D4098">
      <w:pPr>
        <w:rPr>
          <w:sz w:val="16"/>
          <w:szCs w:val="16"/>
        </w:rPr>
      </w:pPr>
    </w:p>
    <w:p w14:paraId="7913DA68" w14:textId="450A507B" w:rsidR="003F03F8" w:rsidRDefault="003F03F8" w:rsidP="0F449A2F">
      <w:pPr>
        <w:rPr>
          <w:sz w:val="24"/>
          <w:szCs w:val="24"/>
        </w:rPr>
      </w:pPr>
      <w:bookmarkStart w:id="3" w:name="_Hlk216948266"/>
      <w:r>
        <w:rPr>
          <w:sz w:val="24"/>
          <w:szCs w:val="24"/>
        </w:rPr>
        <w:t>1</w:t>
      </w:r>
      <w:r w:rsidRPr="003F03F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December 2025:</w:t>
      </w:r>
    </w:p>
    <w:p w14:paraId="41CE9F51" w14:textId="75386D1E" w:rsidR="003F03F8" w:rsidRDefault="003F03F8" w:rsidP="003F03F8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</w:t>
      </w:r>
      <w:proofErr w:type="spellStart"/>
      <w:r>
        <w:rPr>
          <w:sz w:val="24"/>
          <w:szCs w:val="24"/>
        </w:rPr>
        <w:t>NetFormulary</w:t>
      </w:r>
      <w:proofErr w:type="spellEnd"/>
      <w:r>
        <w:rPr>
          <w:sz w:val="24"/>
          <w:szCs w:val="24"/>
        </w:rPr>
        <w:t xml:space="preserve"> website between 20.11.25 and </w:t>
      </w:r>
      <w:r w:rsidR="00475089">
        <w:rPr>
          <w:sz w:val="24"/>
          <w:szCs w:val="24"/>
        </w:rPr>
        <w:t>01</w:t>
      </w:r>
      <w:r>
        <w:rPr>
          <w:sz w:val="24"/>
          <w:szCs w:val="24"/>
        </w:rPr>
        <w:t>.12.25</w:t>
      </w:r>
    </w:p>
    <w:tbl>
      <w:tblPr>
        <w:tblW w:w="14165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677"/>
      </w:tblGrid>
      <w:tr w:rsidR="0018644F" w:rsidRPr="007D24DB" w14:paraId="3113A3F9" w14:textId="77777777" w:rsidTr="0018644F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3"/>
          <w:p w14:paraId="002143EF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737EA83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72C7064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EE09B80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9BA747C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18644F" w:rsidRPr="007D24DB" w14:paraId="307EF3A2" w14:textId="77777777" w:rsidTr="0018644F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42A6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Demeclocycline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C72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SIADH only (unlicensed indication if not secondary to malignant disease)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E044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5F2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B73BD4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13E59C93" w14:textId="77777777" w:rsidTr="00140C0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497F" w14:textId="398A56B0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</w:t>
            </w:r>
            <w:proofErr w:type="spellEnd"/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15718" w14:textId="363B36B3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6F1E9" w14:textId="6CB195FB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4857" w14:textId="39D072BD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332380" w14:textId="1FF21568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8644F" w:rsidRPr="007D24DB" w14:paraId="6F502012" w14:textId="77777777" w:rsidTr="0018644F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7A4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Semaglutide </w:t>
            </w:r>
            <w:proofErr w:type="spellStart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wegovy</w:t>
            </w:r>
            <w:proofErr w:type="spellEnd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entry on endocrine chapter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15EB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Weight loss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9923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2A84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5AB7F5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7DB1C484" w14:textId="77777777" w:rsidTr="004B50D9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4C4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Psoriasis Biologic and High-Cost Drug Commissioning Pathway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DFE5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176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A1A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AE2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https://www.lancashireandsouthcumbriaformulary.nhs.uk/docs/files/Psoriasis Biologic Treatment Guideline v 1.9.pdf</w:t>
            </w:r>
          </w:p>
        </w:tc>
      </w:tr>
      <w:tr w:rsidR="0018644F" w:rsidRPr="007D24DB" w14:paraId="5CB20C5E" w14:textId="77777777" w:rsidTr="004B50D9">
        <w:trPr>
          <w:trHeight w:val="12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09F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Ophthalmology Macular Pathway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447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70C0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7795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6D4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https://www.lancashireandsouthcumbriaformulary.nhs.uk/docs/files/Ophthalmology Macular Pathway October 2025_FinalForWebsite.pdf</w:t>
            </w:r>
          </w:p>
        </w:tc>
      </w:tr>
      <w:tr w:rsidR="0018644F" w:rsidRPr="007D24DB" w14:paraId="67AA08E7" w14:textId="77777777" w:rsidTr="0018644F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483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devices for female urinary stress incontinence.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410D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Femal</w:t>
            </w:r>
            <w:proofErr w:type="spellEnd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stress incontinence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50F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B56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3C12CD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https://www.lancashireandsouthcumbriaformulary.nhs.uk/docs/files/Vaginal devices for web site.pdf</w:t>
            </w:r>
          </w:p>
        </w:tc>
      </w:tr>
      <w:tr w:rsidR="0018644F" w:rsidRPr="007D24DB" w14:paraId="36A4981C" w14:textId="77777777" w:rsidTr="0018644F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7C3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B601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 fissure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24A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C30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4AC64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2AC53709" w14:textId="77777777" w:rsidTr="00004A16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449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L-ORNITHINE ASPARATE SACHETS 3G (Hepa-Merz® granules 3000)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F7BA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 be used for patients unresponsive to lactulose and rifaximin with overt hepatic encephalopathy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C795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694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FBC51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05EF3B54" w14:textId="77777777" w:rsidTr="00004A16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1DC6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Domperidone Green (Restricted) As an aid to the initiation and maintenance of breast milk supply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160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Galactagogue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40B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B5F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D11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1A105C12" w14:textId="77777777" w:rsidTr="0018644F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A74F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 Statin intolerance pathway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5876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modification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B41B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58C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08DCEE" w14:textId="416D15CE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B343D" w:rsidRPr="00435A83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https://www.lancashireandsouthcumbriaformulary.nhs.uk/docs/files/LSC Statin Intolerance Pathway.pdf</w:t>
            </w:r>
          </w:p>
        </w:tc>
      </w:tr>
      <w:tr w:rsidR="0018644F" w:rsidRPr="007D24DB" w14:paraId="4D269960" w14:textId="77777777" w:rsidTr="0018644F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EE91" w14:textId="4054634D" w:rsidR="007D24DB" w:rsidRPr="007D24DB" w:rsidRDefault="009B29BD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B29B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Antipsychotic LAI guidance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E3D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Schizophrenia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FE5B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DE78" w14:textId="274A0B16" w:rsidR="007D24DB" w:rsidRPr="007D24DB" w:rsidRDefault="009B29BD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B29B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4293A3" w14:textId="5E98116C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491DC9C" w14:textId="77777777" w:rsidR="0018644F" w:rsidRDefault="0018644F" w:rsidP="0F449A2F">
      <w:pPr>
        <w:rPr>
          <w:sz w:val="24"/>
          <w:szCs w:val="24"/>
        </w:rPr>
      </w:pPr>
    </w:p>
    <w:p w14:paraId="1DABD999" w14:textId="77777777" w:rsidR="004B50D9" w:rsidRDefault="004B50D9" w:rsidP="0F449A2F">
      <w:pPr>
        <w:rPr>
          <w:sz w:val="24"/>
          <w:szCs w:val="24"/>
        </w:rPr>
      </w:pPr>
    </w:p>
    <w:p w14:paraId="011F18F2" w14:textId="61722F6A" w:rsidR="002D1276" w:rsidRDefault="002D1276" w:rsidP="0F449A2F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2D127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November 2025:</w:t>
      </w:r>
    </w:p>
    <w:p w14:paraId="27B3F9A6" w14:textId="0728FBA2" w:rsidR="002D1276" w:rsidRDefault="002D1276" w:rsidP="0F449A2F">
      <w:pPr>
        <w:rPr>
          <w:sz w:val="24"/>
          <w:szCs w:val="24"/>
        </w:rPr>
      </w:pPr>
      <w:bookmarkStart w:id="4" w:name="_Hlk215476691"/>
      <w:r>
        <w:rPr>
          <w:sz w:val="24"/>
          <w:szCs w:val="24"/>
        </w:rPr>
        <w:t xml:space="preserve">The below table </w:t>
      </w:r>
      <w:r w:rsidR="006B3D73">
        <w:rPr>
          <w:sz w:val="24"/>
          <w:szCs w:val="24"/>
        </w:rPr>
        <w:t xml:space="preserve">summarises the changes/updates to the </w:t>
      </w:r>
      <w:proofErr w:type="spellStart"/>
      <w:r w:rsidR="006B3D73">
        <w:rPr>
          <w:sz w:val="24"/>
          <w:szCs w:val="24"/>
        </w:rPr>
        <w:t>NetFormulary</w:t>
      </w:r>
      <w:proofErr w:type="spellEnd"/>
      <w:r w:rsidR="006B3D73">
        <w:rPr>
          <w:sz w:val="24"/>
          <w:szCs w:val="24"/>
        </w:rPr>
        <w:t xml:space="preserve"> website between </w:t>
      </w:r>
      <w:r w:rsidR="008312B9">
        <w:rPr>
          <w:sz w:val="24"/>
          <w:szCs w:val="24"/>
        </w:rPr>
        <w:t>30.10.25 and 20.11.25</w:t>
      </w:r>
    </w:p>
    <w:tbl>
      <w:tblPr>
        <w:tblW w:w="140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25"/>
        <w:gridCol w:w="2272"/>
        <w:gridCol w:w="1558"/>
        <w:gridCol w:w="2836"/>
        <w:gridCol w:w="4538"/>
      </w:tblGrid>
      <w:tr w:rsidR="00E8163D" w:rsidRPr="00292F8B" w14:paraId="605D6E10" w14:textId="77777777" w:rsidTr="0035059B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4"/>
          <w:p w14:paraId="52C7A944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0B589EB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78CBA5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8295986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55C48B1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8163D" w:rsidRPr="00292F8B" w14:paraId="1FA4181B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4BC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Buprenorphine (sublingual)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B133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FDD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50B9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ABC4A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5EF93AB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8AC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15B9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Dietary insufficiency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2A5E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3CC7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08A00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33843" w:rsidRPr="00292F8B" w14:paraId="675B614E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265B8" w14:textId="4376CF5C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 - secondary prevention pathway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50FAC" w14:textId="77777777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70C6D" w14:textId="5E398437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4B4BA" w14:textId="22A1991C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F5F241" w14:textId="1AE5AF4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https://www.lancashireandsouthcumbriaformulary.nhs.uk/docs/files/Osteoporosis Secondary Prevention Pathway FINAL v 1.0.pdf</w:t>
            </w:r>
          </w:p>
        </w:tc>
      </w:tr>
      <w:tr w:rsidR="00E8163D" w:rsidRPr="00292F8B" w14:paraId="49441B58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D54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DOACs monitoring guidance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2A33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C451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2F0C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4BB3F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https://www.lancashireandsouthcumbriaformulary.nhs.uk/docs/files/Atrial Fibrillation Pathway v1.7 APPROVED.pdf</w:t>
            </w:r>
          </w:p>
        </w:tc>
      </w:tr>
      <w:tr w:rsidR="00E8163D" w:rsidRPr="00292F8B" w14:paraId="094B6B28" w14:textId="77777777" w:rsidTr="0035059B">
        <w:trPr>
          <w:trHeight w:val="6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C82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ADHD shared care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12B9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1C6A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FA2A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ED4E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https://www.lancashireandsouthcumbriaformulary.nhs.uk/docs/files/Combined Adult and Child ADHD Share Care Guideline September 2025 update.pdf</w:t>
            </w:r>
          </w:p>
        </w:tc>
      </w:tr>
      <w:tr w:rsidR="00E8163D" w:rsidRPr="00292F8B" w14:paraId="1870AB80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95F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undecanoate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782D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Hypogonadism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42E3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E4E0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5405D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https://www.lancashireandsouthcumbriaformulary.nhs.uk/docs/files/Testosterone Shared Care Guideline November 2025.pdf</w:t>
            </w:r>
          </w:p>
        </w:tc>
      </w:tr>
      <w:tr w:rsidR="00E8163D" w:rsidRPr="00292F8B" w14:paraId="3EFC5F95" w14:textId="77777777" w:rsidTr="0035059B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0F4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Infant feeding guidance and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Carobel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74FC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GORD in infants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CE44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E673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F6A604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https://www.lancashireandsouthcumbriaformulary.nhs.uk/docs/files/LSC-IFN-DIAGNOSIS AND MANAGEMENT OF MILK ALLERGY AND INTOLERANCE GUIDELINE SECTION.pdf</w:t>
            </w:r>
          </w:p>
        </w:tc>
      </w:tr>
      <w:tr w:rsidR="00E8163D" w:rsidRPr="00292F8B" w14:paraId="1F1DA15D" w14:textId="77777777" w:rsidTr="0035059B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B9E2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Shower protection patches for renal patients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F6C3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Shower protection pouch for patients on renal dialysis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C51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1AD6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86D17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on Prescribing Shower Protection Pouches LSCMMG approved.pdf</w:t>
            </w:r>
          </w:p>
        </w:tc>
      </w:tr>
      <w:tr w:rsidR="00533843" w:rsidRPr="00292F8B" w14:paraId="7E87DC62" w14:textId="77777777" w:rsidTr="0035059B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B8903" w14:textId="77C513A2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Insulin safety document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40D23" w14:textId="77777777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8B169" w14:textId="59B2A8E5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ADDBD" w14:textId="2AD46C44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97845" w14:textId="4D0AC722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https://www.lancashireandsouthcumbriaformulary.nhs.uk/docs/files/Insulin safety - for community settings Version 1.0.pdf</w:t>
            </w:r>
          </w:p>
        </w:tc>
      </w:tr>
      <w:tr w:rsidR="00533843" w:rsidRPr="00292F8B" w14:paraId="7C24F8AD" w14:textId="77777777" w:rsidTr="0035059B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6370D" w14:textId="12FAC5FD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PPI review pathway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AA4B9" w14:textId="70BF12EE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E0D1F" w14:textId="306D6B6D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A35C8" w14:textId="30BA481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DF320" w14:textId="0309078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https://www.lancashireandsouthcumbriaformulary.nhs.uk/docs/files/Primary care PPI review guideline Version 1.1.pdf</w:t>
            </w:r>
          </w:p>
        </w:tc>
      </w:tr>
      <w:tr w:rsidR="00E8163D" w:rsidRPr="00292F8B" w14:paraId="4CC16131" w14:textId="77777777" w:rsidTr="0035059B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420E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Inclisiran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05AD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Hypercholesterolaemia etc.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A11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E06B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52CB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https://www.lancashireandsouthcumbriaformulary.nhs.uk/docs/files/Inclisiran position statement September 2025 update.pdf</w:t>
            </w:r>
          </w:p>
        </w:tc>
      </w:tr>
      <w:tr w:rsidR="00E8163D" w:rsidRPr="00292F8B" w14:paraId="129461E5" w14:textId="77777777" w:rsidTr="0035059B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A602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Hydroxychloroquine: Prescribing Information Sheet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8943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AAAB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50DA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4A405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https://www.lancashireandsouthcumbriaformulary.nhs.uk/docs/files/Hydroxychloroquine prescriber information sheet September 2025 update.pdf</w:t>
            </w:r>
          </w:p>
        </w:tc>
      </w:tr>
      <w:tr w:rsidR="00E8163D" w:rsidRPr="00292F8B" w14:paraId="7E45E278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387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Fexofenadine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E7EB2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Symptomatic relief of chronic idiopathic urticaria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7A9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E932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8CFFDB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A10DB6E" w14:textId="77777777" w:rsidTr="00004A16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193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B3EE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2CE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BDBC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</w:t>
            </w:r>
            <w:proofErr w:type="gram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Red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4C316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E8163D" w:rsidRPr="00292F8B" w14:paraId="65C52C99" w14:textId="77777777" w:rsidTr="00004A16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EEF5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5-Fluorouracil - Tolak 40mg/g cream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1ABE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treatment of non-hyperkeratotic, non-hypertrophic actinic keratosis (Olsen grade I and II) of the face, ears, and/or scalp in adults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CDD6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7083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2341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215355B7" w14:textId="77777777" w:rsidTr="0035059B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CC60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Capsaicin cream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67362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532D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C63C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DBFC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44403411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233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F2D9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SIADH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364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2D50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C4215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E8163D" w:rsidRPr="00292F8B" w14:paraId="2FAEF9D9" w14:textId="77777777" w:rsidTr="004B50D9">
        <w:trPr>
          <w:trHeight w:val="8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A36C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Epoetin Alfa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38E5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Anaemias in renal failure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503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6298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E36BE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03CEACE9" w14:textId="77777777" w:rsidTr="004B50D9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3C28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with Neomycin and Polymyxin B sulphate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A084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Eye infection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3E2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8EDA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2F6B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461D0A04" w14:textId="77777777" w:rsidTr="004B50D9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C1A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 document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1484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03A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C875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20F9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https://www.lancashireandsouthcumbriaformulary.nhs.uk/docs/files/ICB%20Patient%20information%20leaflet%20for%20Fixed%20Regimen%20Asthma%20treatment%20Aug%2025.pdf?UNLID=42848396520251024152912</w:t>
            </w:r>
          </w:p>
        </w:tc>
      </w:tr>
      <w:tr w:rsidR="00533843" w:rsidRPr="00292F8B" w14:paraId="4287EC7F" w14:textId="77777777" w:rsidTr="0035059B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A470F" w14:textId="1D5231BD" w:rsidR="00533843" w:rsidRPr="00292F8B" w:rsidRDefault="00533843" w:rsidP="00533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Adult Headache Management Pathway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501CF" w14:textId="53BBF2C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Headache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34999" w14:textId="26701B7B" w:rsidR="0053384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B65E6" w14:textId="7BEF0EAC" w:rsidR="0053384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0F0F0" w14:textId="2DDF5038" w:rsidR="0053384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https://www.lancashireandsouthcumbriaformulary.nhs.uk/docs/files/Headache management guideline for adults Version 1.3.pdf</w:t>
            </w:r>
          </w:p>
        </w:tc>
      </w:tr>
      <w:tr w:rsidR="00E8163D" w:rsidRPr="00292F8B" w14:paraId="17E778E3" w14:textId="77777777" w:rsidTr="0035059B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6267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Stimulan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products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DF24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Soft tissue and bone infection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55CB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2FC8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D858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215472C5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559D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Exenatide prolonged release (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Bydureon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BCise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)®)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4112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2D7A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86E1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73962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E502223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3BB2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Psoriatic Arthritis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0450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4E04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DE41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D4BC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https://www.lancashireandsouthcumbriaformulary.nhs.uk/docs/files/Psoriatic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ArthritisOct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2025 v7 FINAL.pdf</w:t>
            </w:r>
          </w:p>
        </w:tc>
      </w:tr>
      <w:tr w:rsidR="00E8163D" w:rsidRPr="00292F8B" w14:paraId="0B160D42" w14:textId="77777777" w:rsidTr="00004A16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A75E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ADD7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DF172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481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28D23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0AA043F4" w14:textId="77777777" w:rsidTr="00004A16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75F2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Fidaxomicin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9AA7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C.diff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D6E8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5D5A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36D9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7925D7F7" w14:textId="77777777" w:rsidTr="0035059B">
        <w:trPr>
          <w:trHeight w:val="115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B920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ECF3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070A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ECAA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841389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https://www.lancashireandsouthcumbriaformulary.nhs.uk/docs/files/Medicines Matters Bulletin Issue 25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oral semaglutide risk of medication error update October 2025 v1.1.pdf</w:t>
            </w:r>
          </w:p>
        </w:tc>
      </w:tr>
      <w:tr w:rsidR="00E8163D" w:rsidRPr="00292F8B" w14:paraId="5128F367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B258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Rybelsus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B7D3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E8FC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E8A0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A111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070E65D3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E8E1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DOACS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DA96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88BD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A870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4A3CE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7910FCB0" w14:textId="77777777" w:rsidTr="004B50D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4FA3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Tier 1 &amp;2 pharmacies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FCA0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725C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1CB1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A06B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852CC1B" w14:textId="77777777" w:rsidTr="004B50D9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AD41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Exagamglogene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autotemcel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73C6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Transfusion-dependent beta-thalassaemia in people 12 years and over.</w:t>
            </w: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Severe sickle cell disease.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581F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83AF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C270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17DEDBBA" w14:textId="77777777" w:rsidTr="0035059B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CEBF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Cabotegravir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6545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HIV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EDBD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3693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294F9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33843" w:rsidRPr="00292F8B" w14:paraId="4FA56179" w14:textId="77777777" w:rsidTr="00004A16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7B451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Carobel</w:t>
            </w:r>
            <w:proofErr w:type="spellEnd"/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instant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D756D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 be added to new subsection 01.11 Dysphagia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E7C96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E63DB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698879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33843" w:rsidRPr="00292F8B" w14:paraId="4229CC34" w14:textId="77777777" w:rsidTr="00004A16">
        <w:trPr>
          <w:trHeight w:val="14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94A4B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Extensively Hydrolysed Formula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3EDA0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 be added to new subsection 01.05 Food Allergy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FC674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D13E0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05A02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33843" w:rsidRPr="00292F8B" w14:paraId="5CD9E4A9" w14:textId="77777777" w:rsidTr="00004A16">
        <w:trPr>
          <w:trHeight w:val="14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BB9AF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Amino Acid Formula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F63C4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 be added to new subsection 01.05 Food Allergy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30CF9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5A432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8CFD5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B63B3" w:rsidRPr="00292F8B" w14:paraId="698EFBC1" w14:textId="77777777" w:rsidTr="0035059B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2F3FB" w14:textId="27B801AF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Gaviscon infant sachets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6B75A" w14:textId="469C04B4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  <w:proofErr w:type="spellEnd"/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use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4E95C" w14:textId="7C5129E0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95D51" w14:textId="1DAC0533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DBFAC" w14:textId="77777777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8163D" w:rsidRPr="00292F8B" w14:paraId="708BF5A6" w14:textId="77777777" w:rsidTr="0035059B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024D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Formulary </w:t>
            </w:r>
            <w:proofErr w:type="gram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entries  -</w:t>
            </w:r>
            <w:proofErr w:type="gram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12 SQ-HDM SLIT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Acarizax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Betula verrucosa (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Itulazax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12 SQ </w:t>
            </w:r>
            <w:proofErr w:type="gram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Bet)  for</w:t>
            </w:r>
            <w:proofErr w:type="gram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ALLERGIC RHINITIS caused by house dust mites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1533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3724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2DD5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20F2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870FD12" w14:textId="77777777" w:rsidR="008D75F4" w:rsidRDefault="008D75F4" w:rsidP="0F449A2F">
      <w:pPr>
        <w:rPr>
          <w:sz w:val="24"/>
          <w:szCs w:val="24"/>
        </w:rPr>
      </w:pPr>
    </w:p>
    <w:p w14:paraId="3489E760" w14:textId="1D19C81F" w:rsidR="3384B241" w:rsidRDefault="55038F4D" w:rsidP="0F449A2F">
      <w:pPr>
        <w:rPr>
          <w:sz w:val="24"/>
          <w:szCs w:val="24"/>
        </w:rPr>
      </w:pPr>
      <w:r w:rsidRPr="0F449A2F">
        <w:rPr>
          <w:sz w:val="24"/>
          <w:szCs w:val="24"/>
        </w:rPr>
        <w:t>29</w:t>
      </w:r>
      <w:r w:rsidRPr="0F449A2F">
        <w:rPr>
          <w:sz w:val="24"/>
          <w:szCs w:val="24"/>
          <w:vertAlign w:val="superscript"/>
        </w:rPr>
        <w:t>th</w:t>
      </w:r>
      <w:r w:rsidRPr="0F449A2F">
        <w:rPr>
          <w:sz w:val="24"/>
          <w:szCs w:val="24"/>
        </w:rPr>
        <w:t xml:space="preserve"> October 2025:</w:t>
      </w:r>
    </w:p>
    <w:p w14:paraId="13254B73" w14:textId="3CE6E7DE" w:rsidR="3384B241" w:rsidRDefault="55038F4D" w:rsidP="0F449A2F">
      <w:pPr>
        <w:rPr>
          <w:sz w:val="24"/>
          <w:szCs w:val="24"/>
        </w:rPr>
      </w:pPr>
      <w:r w:rsidRPr="0F449A2F">
        <w:rPr>
          <w:sz w:val="24"/>
          <w:szCs w:val="24"/>
        </w:rPr>
        <w:t xml:space="preserve">The below table summarises the changes/updates to the </w:t>
      </w:r>
      <w:proofErr w:type="spellStart"/>
      <w:r w:rsidRPr="0F449A2F">
        <w:rPr>
          <w:sz w:val="24"/>
          <w:szCs w:val="24"/>
        </w:rPr>
        <w:t>NetFormulary</w:t>
      </w:r>
      <w:proofErr w:type="spellEnd"/>
      <w:r w:rsidRPr="0F449A2F">
        <w:rPr>
          <w:sz w:val="24"/>
          <w:szCs w:val="24"/>
        </w:rPr>
        <w:t xml:space="preserve"> website between 24.10.25 and 29.10.25.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850"/>
        <w:gridCol w:w="2325"/>
        <w:gridCol w:w="1470"/>
        <w:gridCol w:w="2775"/>
        <w:gridCol w:w="4646"/>
      </w:tblGrid>
      <w:tr w:rsidR="0F449A2F" w14:paraId="31A53AC6" w14:textId="77777777" w:rsidTr="0F449A2F">
        <w:trPr>
          <w:trHeight w:val="144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578AB10E" w14:textId="37A54873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Medicine / Guideline entry name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5F55A0F2" w14:textId="4D71411B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Indication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680F01A3" w14:textId="24138577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Grade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74EBE71D" w14:textId="7EB6DDD9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 xml:space="preserve">Amendments made to </w:t>
            </w:r>
            <w:proofErr w:type="spellStart"/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NetFormulary</w:t>
            </w:r>
            <w:proofErr w:type="spellEnd"/>
          </w:p>
        </w:tc>
        <w:tc>
          <w:tcPr>
            <w:tcW w:w="46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49316BF3" w14:textId="1C9E4AE7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Link to Guideline where appropriate</w:t>
            </w:r>
          </w:p>
        </w:tc>
      </w:tr>
      <w:tr w:rsidR="0F449A2F" w14:paraId="3A1CB781" w14:textId="77777777" w:rsidTr="0F449A2F">
        <w:trPr>
          <w:trHeight w:val="28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46CE4D" w14:textId="6706C180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Buprenorphine (sublingual)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09360A" w14:textId="1F55F140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Pain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5BBA58" w14:textId="2EC63853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72D649" w14:textId="2F383D0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</w:t>
            </w:r>
          </w:p>
        </w:tc>
        <w:tc>
          <w:tcPr>
            <w:tcW w:w="46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51FB29" w14:textId="60839F25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7F0D2EE9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DD5AF5" w14:textId="7254E94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Cyanocobalamin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7C80F7" w14:textId="022430F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Dietary insufficiency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D91C7B" w14:textId="1287B397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DAF612" w14:textId="447DDE35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2AA757" w14:textId="2755AC0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6A3CDE5E" w14:textId="77777777" w:rsidTr="0F449A2F">
        <w:trPr>
          <w:trHeight w:val="57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DB2758" w14:textId="463A9ABC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DOACs monitoring guidance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59BDC6" w14:textId="5592A27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D1E49D" w14:textId="3DA31B4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290A0A" w14:textId="4CA21786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Guideline updated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DCD856" w14:textId="425BCCAE" w:rsidR="0F449A2F" w:rsidRDefault="0F449A2F" w:rsidP="0F449A2F">
            <w:pPr>
              <w:spacing w:after="0"/>
            </w:pPr>
            <w:hyperlink r:id="rId15">
              <w:r w:rsidRPr="0F449A2F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https://www.lancashireandsouthcumbriaformulary.nhs.uk/docs/files/Atrial</w:t>
              </w:r>
            </w:hyperlink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Fibrillation Pathway v1.7 APPROVED.pdf</w:t>
            </w:r>
          </w:p>
        </w:tc>
      </w:tr>
      <w:tr w:rsidR="0F449A2F" w14:paraId="2D284F70" w14:textId="77777777" w:rsidTr="0F449A2F">
        <w:trPr>
          <w:trHeight w:val="87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85B94B" w14:textId="1E45677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Shower protection patches for renal patients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98A8D1" w14:textId="67F84E91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Shower protection pouch for patients on renal dialysis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3980A0" w14:textId="65224067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Moderate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6C9B87" w14:textId="04924524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Guideline added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0268FD" w14:textId="18B87066" w:rsidR="0F449A2F" w:rsidRDefault="0F449A2F" w:rsidP="0F449A2F">
            <w:pPr>
              <w:spacing w:after="0"/>
            </w:pPr>
            <w:hyperlink r:id="rId16">
              <w:r w:rsidRPr="0F449A2F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https://www.lancashireandsouthcumbriaformulary.nhs.uk/docs/files/Position</w:t>
              </w:r>
            </w:hyperlink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Statement on Prescribing Shower Protection Pouches LSCMMG approved.pdf</w:t>
            </w:r>
          </w:p>
        </w:tc>
      </w:tr>
      <w:tr w:rsidR="0F449A2F" w14:paraId="7AC5607B" w14:textId="77777777" w:rsidTr="0F449A2F">
        <w:trPr>
          <w:trHeight w:val="180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D62BAE" w14:textId="232FD1C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5-Fluorouracil - Tolak 40mg/g cream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F7C76C" w14:textId="22045CC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Topical treatment of non-hyperkeratotic, non-hypertrophic actinic keratosis (Olsen grade I and II) of the face, ears, and/or scalp in adults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CC20D3" w14:textId="5914838F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D7EBD2" w14:textId="21A07168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Drug entry added Green (Netformulary only)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C8565F" w14:textId="64154BA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1D2FD796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909315" w14:textId="030B2E5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Dexamethasone with Neomycin and Polymyxin B sulphate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AFC34C" w14:textId="311DBC5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Eye infection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5ABF1E" w14:textId="3680100E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3736DD" w14:textId="02B6D776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RAG updated to Amber0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FEDEC0" w14:textId="61A2C3F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4425B848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9D82F1" w14:textId="6467E1D4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Exenatide prolonged release (</w:t>
            </w:r>
            <w:proofErr w:type="spellStart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Bydureon</w:t>
            </w:r>
            <w:proofErr w:type="spellEnd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(</w:t>
            </w:r>
            <w:proofErr w:type="spellStart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BCise</w:t>
            </w:r>
            <w:proofErr w:type="spellEnd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)®)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B27895" w14:textId="0C7A3C9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Diabetes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ACAFB5" w14:textId="3DCE42AC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F84BEC" w14:textId="6A3CC5DF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Drug entry removed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903B71" w14:textId="56F85936" w:rsidR="0F449A2F" w:rsidRDefault="0F449A2F" w:rsidP="0F449A2F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</w:p>
        </w:tc>
      </w:tr>
    </w:tbl>
    <w:p w14:paraId="4A1351A0" w14:textId="13EFC9FF" w:rsidR="3384B241" w:rsidRDefault="3384B241" w:rsidP="257BAF38">
      <w:pPr>
        <w:rPr>
          <w:sz w:val="24"/>
          <w:szCs w:val="24"/>
        </w:rPr>
      </w:pPr>
    </w:p>
    <w:p w14:paraId="48219E14" w14:textId="4AAB26F0" w:rsidR="3384B241" w:rsidRDefault="07EAED3E" w:rsidP="257BAF38">
      <w:pPr>
        <w:rPr>
          <w:sz w:val="24"/>
          <w:szCs w:val="24"/>
        </w:rPr>
      </w:pPr>
      <w:r w:rsidRPr="257BAF38">
        <w:rPr>
          <w:sz w:val="24"/>
          <w:szCs w:val="24"/>
        </w:rPr>
        <w:t>23</w:t>
      </w:r>
      <w:r w:rsidR="3384B241" w:rsidRPr="257BAF38">
        <w:rPr>
          <w:sz w:val="24"/>
          <w:szCs w:val="24"/>
          <w:vertAlign w:val="superscript"/>
        </w:rPr>
        <w:t>rd</w:t>
      </w:r>
      <w:r w:rsidR="3384B241" w:rsidRPr="257BAF38">
        <w:rPr>
          <w:sz w:val="24"/>
          <w:szCs w:val="24"/>
        </w:rPr>
        <w:t xml:space="preserve"> October 2025:</w:t>
      </w:r>
    </w:p>
    <w:p w14:paraId="6A5FD300" w14:textId="32AD7894" w:rsidR="3384B241" w:rsidRDefault="3384B241" w:rsidP="336D9AE2">
      <w:pPr>
        <w:rPr>
          <w:sz w:val="24"/>
          <w:szCs w:val="24"/>
        </w:rPr>
      </w:pPr>
      <w:r w:rsidRPr="257BAF38">
        <w:rPr>
          <w:sz w:val="24"/>
          <w:szCs w:val="24"/>
        </w:rPr>
        <w:t xml:space="preserve">The below table summarises the changes/updates to the </w:t>
      </w:r>
      <w:proofErr w:type="spellStart"/>
      <w:r w:rsidRPr="257BAF38">
        <w:rPr>
          <w:sz w:val="24"/>
          <w:szCs w:val="24"/>
        </w:rPr>
        <w:t>NetFormulary</w:t>
      </w:r>
      <w:proofErr w:type="spellEnd"/>
      <w:r w:rsidRPr="257BAF38">
        <w:rPr>
          <w:sz w:val="24"/>
          <w:szCs w:val="24"/>
        </w:rPr>
        <w:t xml:space="preserve"> website between 03.10.25 and 23.10.25.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745"/>
        <w:gridCol w:w="2430"/>
        <w:gridCol w:w="1530"/>
        <w:gridCol w:w="2715"/>
        <w:gridCol w:w="4632"/>
      </w:tblGrid>
      <w:tr w:rsidR="257BAF38" w14:paraId="6C05B9B3" w14:textId="77777777" w:rsidTr="257BAF38">
        <w:trPr>
          <w:trHeight w:val="1440"/>
        </w:trPr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993ED6F" w14:textId="2BCED3A2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Medicine / Guideline entry name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5D6372" w14:textId="79FDFA8C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Indication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DC3E4C3" w14:textId="36B94790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Grade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5184CC3" w14:textId="56B3E54B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 xml:space="preserve">Amendments made to </w:t>
            </w:r>
            <w:proofErr w:type="spellStart"/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NetFormulary</w:t>
            </w:r>
            <w:proofErr w:type="spellEnd"/>
          </w:p>
        </w:tc>
        <w:tc>
          <w:tcPr>
            <w:tcW w:w="46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4273CC1F" w14:textId="49B186DC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Link to Guideline where appropriate</w:t>
            </w:r>
          </w:p>
        </w:tc>
      </w:tr>
      <w:tr w:rsidR="257BAF38" w14:paraId="04F950F2" w14:textId="77777777" w:rsidTr="257BAF38">
        <w:trPr>
          <w:trHeight w:val="285"/>
        </w:trPr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89C45" w14:textId="3E6EFB0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Methoxyflurane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EB8E6" w14:textId="177AA0E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Analgesia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97811" w14:textId="6FED118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17DDF" w14:textId="7285073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8D99BFB" w14:textId="3E92114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6722841F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AAAB7" w14:textId="352D5E3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Fatty acid enema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0CBE9" w14:textId="2DDE4D43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Diversion colitis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5AADD" w14:textId="568F2F1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21D42" w14:textId="07231AE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190DE50" w14:textId="66FEC8D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A6AAC73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0C8C2" w14:textId="2F9830E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Over The Counter (OTC) Items That Should Not Be Routinely Prescribed </w:t>
            </w:r>
            <w:proofErr w:type="gram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In</w:t>
            </w:r>
            <w:proofErr w:type="gram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Primary Care Policy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616C9" w14:textId="2439C60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DE6ED" w14:textId="6E3AB50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Moderate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F3047" w14:textId="1AC86B0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C54FA98" w14:textId="33D76F63" w:rsidR="257BAF38" w:rsidRDefault="257BAF38" w:rsidP="257BAF38">
            <w:pPr>
              <w:spacing w:after="0"/>
            </w:pPr>
            <w:hyperlink r:id="rId17">
              <w:r w:rsidRPr="257BAF38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https://www.lancashireandsouthcumbriaformulary.nhs.uk/docs/files/LSCMMG</w:t>
              </w:r>
            </w:hyperlink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OTC Items that Should not be Routinely Prescribed in Primary Care Policy V1.2.pdf</w:t>
            </w:r>
          </w:p>
        </w:tc>
      </w:tr>
      <w:tr w:rsidR="257BAF38" w14:paraId="7B28048C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4049F" w14:textId="0C1B6AA1" w:rsidR="257BAF38" w:rsidRDefault="257BAF38" w:rsidP="257BAF38">
            <w:pPr>
              <w:spacing w:after="0"/>
            </w:pP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Nemolizumab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for treating moderate to severe atopic </w:t>
            </w: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 xml:space="preserve">dermatitis in people 12 years and over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05A6C" w14:textId="03E6A43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Atopic dermatitis (ICB &gt;12s NHSE&lt;12s)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AC0E5" w14:textId="1FF6EBA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F51E0" w14:textId="178F7DE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4E03349" w14:textId="1BA7D8D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2F113E7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0ECF5" w14:textId="0291BF00" w:rsidR="257BAF38" w:rsidRDefault="257BAF38" w:rsidP="257BAF38">
            <w:pPr>
              <w:spacing w:after="0"/>
            </w:pP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Mirikizumab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for treating moderately to severely active Crohn's disease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37117" w14:textId="38602C1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Crohn's disease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B6363" w14:textId="1C1F5C4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09206" w14:textId="21536B3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734D01B" w14:textId="0D96B5D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7D3FCFC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25B09" w14:textId="53FA68E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Betula verrucosa for treating moderate to severe allergic rhinitis or conjunctivitis caused by tree pollen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28604" w14:textId="016FED8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moderate to severe allergic rhinitis or conjunctivitis caused by tree pollen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931FA" w14:textId="7ADD5E5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E1631" w14:textId="76373C0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20A55B2" w14:textId="1B01186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1F66A135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2BD30" w14:textId="401BC44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Ruxolitinib cream for treating non-segmental vitiligo in people 12 years and over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8D578" w14:textId="42E137F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non-segmental vitiligo in people 12 years and over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1C40D" w14:textId="3DFC6FE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5C9D1" w14:textId="7126815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Do not prescribe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3835007" w14:textId="5466DF4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4C7AFB0A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F22CB" w14:textId="5EEE14C8" w:rsidR="257BAF38" w:rsidRDefault="257BAF38" w:rsidP="257BAF38">
            <w:pPr>
              <w:spacing w:after="0"/>
            </w:pP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Guselkumab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for treating moderately to severely active ulcerative colitis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68D56" w14:textId="240CCC9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moderately to severely active ulcerative colitis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504A8" w14:textId="3E8C8BB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0AE72" w14:textId="30C55C7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B109139" w14:textId="753895D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2E0C2AFA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97936" w14:textId="49BA44A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Nifedipine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DC7DE" w14:textId="1E08DD7A" w:rsidR="257BAF38" w:rsidRDefault="257BAF38" w:rsidP="257BAF38">
            <w:pPr>
              <w:spacing w:after="0"/>
            </w:pP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Raynauds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8C1EF" w14:textId="222C24A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B6A4C" w14:textId="1AA0C3E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720D80D" w14:textId="167D9E7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26D2AE89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9E01F" w14:textId="6DE24A1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Semaglutide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Rybelsus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®)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18436" w14:textId="7D16E54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Diabetes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79BCD" w14:textId="46ED4CA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9E2D4" w14:textId="54AF272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5F286CF" w14:textId="51E6364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11FA7B3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E656E" w14:textId="34E6843F" w:rsidR="257BAF38" w:rsidRDefault="257BAF38" w:rsidP="257BAF38">
            <w:pPr>
              <w:spacing w:after="0"/>
            </w:pP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Inclisiran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75A04" w14:textId="6BFFD01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Lipid modification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0B2CC" w14:textId="668C732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9DB64" w14:textId="4A5387A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343164E" w14:textId="2557A6F7" w:rsidR="257BAF38" w:rsidRDefault="257BAF38" w:rsidP="257BAF38">
            <w:pPr>
              <w:spacing w:after="0"/>
            </w:pPr>
            <w:hyperlink r:id="rId18">
              <w:r w:rsidRPr="257BAF38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https://www.lancashireandsouthcumbriaformulary.nhs.uk/docs/files/Lipid</w:t>
              </w:r>
            </w:hyperlink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Management Pathway for Secondary Prevention v1.4 website.pdf</w:t>
            </w:r>
          </w:p>
        </w:tc>
      </w:tr>
      <w:tr w:rsidR="257BAF38" w14:paraId="1C79BDD8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55A02" w14:textId="09D35FF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Tinidazole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43CFF" w14:textId="74200EC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CEC57" w14:textId="2BC427C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5E809" w14:textId="66A6305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D8BE6A7" w14:textId="577FBD3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39BE17EA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16550" w14:textId="40BF69C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Praziquantel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7F081" w14:textId="20C2451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2C0C5" w14:textId="2E7EA57D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B2B42" w14:textId="75438FA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5BDE09A" w14:textId="4CF7C03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4CAE4AD3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26675" w14:textId="464473E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SLS meds - ED meds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9B02F" w14:textId="6631986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6ACF3" w14:textId="3DE5EA6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F796A" w14:textId="76ED70F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623192C" w14:textId="0C17B37F" w:rsidR="257BAF38" w:rsidRDefault="257BAF38" w:rsidP="257BAF38">
            <w:pPr>
              <w:spacing w:after="0"/>
            </w:pPr>
            <w:hyperlink r:id="rId19">
              <w:r w:rsidRPr="257BAF38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https://www.lancashireandsouthcumbriaformulary.nhs.uk/docs/files/ED</w:t>
              </w:r>
            </w:hyperlink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guideline Version 2.5.pdf</w:t>
            </w:r>
          </w:p>
        </w:tc>
      </w:tr>
      <w:tr w:rsidR="257BAF38" w14:paraId="430A5EE0" w14:textId="77777777" w:rsidTr="257BAF38">
        <w:trPr>
          <w:trHeight w:val="82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B4104" w14:textId="74DA82C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Atorvastatin chewable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EF0D3" w14:textId="41CE38D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Lipid modification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834B7" w14:textId="6C9D18B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030F5" w14:textId="586E743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Green restricted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C03C604" w14:textId="0B497742" w:rsidR="257BAF38" w:rsidRDefault="257BAF38" w:rsidP="257BAF38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</w:p>
        </w:tc>
      </w:tr>
    </w:tbl>
    <w:p w14:paraId="3A6184E3" w14:textId="7A094ADA" w:rsidR="336D9AE2" w:rsidRDefault="336D9AE2" w:rsidP="257BAF38">
      <w:pPr>
        <w:rPr>
          <w:sz w:val="24"/>
          <w:szCs w:val="24"/>
        </w:rPr>
      </w:pPr>
    </w:p>
    <w:p w14:paraId="49020CA9" w14:textId="0AF54168" w:rsidR="006F1EF5" w:rsidRDefault="006F1EF5" w:rsidP="006F1EF5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October 2025:</w:t>
      </w:r>
    </w:p>
    <w:p w14:paraId="32AC8E69" w14:textId="34715FB8" w:rsidR="006F1EF5" w:rsidRDefault="006F1EF5" w:rsidP="00A722E0">
      <w:pPr>
        <w:rPr>
          <w:sz w:val="24"/>
          <w:szCs w:val="24"/>
        </w:rPr>
      </w:pPr>
      <w:r w:rsidRPr="0F449A2F">
        <w:rPr>
          <w:sz w:val="24"/>
          <w:szCs w:val="24"/>
        </w:rPr>
        <w:t xml:space="preserve">The below table summarises the changes/updates to the </w:t>
      </w:r>
      <w:proofErr w:type="spellStart"/>
      <w:r w:rsidRPr="0F449A2F">
        <w:rPr>
          <w:sz w:val="24"/>
          <w:szCs w:val="24"/>
        </w:rPr>
        <w:t>NetFormulary</w:t>
      </w:r>
      <w:proofErr w:type="spellEnd"/>
      <w:r w:rsidRPr="0F449A2F">
        <w:rPr>
          <w:sz w:val="24"/>
          <w:szCs w:val="24"/>
        </w:rPr>
        <w:t xml:space="preserve"> website between 19.09.25 and 02.10.25.</w:t>
      </w:r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2701"/>
        <w:gridCol w:w="2415"/>
        <w:gridCol w:w="1573"/>
        <w:gridCol w:w="2657"/>
        <w:gridCol w:w="5812"/>
      </w:tblGrid>
      <w:tr w:rsidR="006F1EF5" w:rsidRPr="006F1EF5" w14:paraId="3E6B7FF4" w14:textId="77777777" w:rsidTr="257BAF38">
        <w:trPr>
          <w:trHeight w:val="1440"/>
        </w:trPr>
        <w:tc>
          <w:tcPr>
            <w:tcW w:w="2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42D4786F" w14:textId="77777777" w:rsid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Medicine </w:t>
            </w:r>
          </w:p>
          <w:p w14:paraId="37F2A2E8" w14:textId="1B4F0DE3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 Guideline entry name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2606E3A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871A000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A1426CC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2213142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F1EF5" w:rsidRPr="006F1EF5" w14:paraId="0737FA4E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8785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Ivabradine PIL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DDDD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Angina, POTS etc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3CC4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0BDE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01EEE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https://www.lancashireandsouthcumbriaformulary.nhs.uk/docs/files/Ivabradine Prescribing Information Sheet August 2025 update.pdf</w:t>
            </w:r>
          </w:p>
        </w:tc>
      </w:tr>
      <w:tr w:rsidR="006F1EF5" w:rsidRPr="006F1EF5" w14:paraId="41AA09C4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A2DA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Testosterone (transdermal) shared care guideline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5EC5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471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CA29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553A4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https://www.lancashireandsouthcumbriaformulary.nhs.uk/docs/files/Testosterone Shared Care Guideline female post-menopause August 2025 update.pdf</w:t>
            </w:r>
          </w:p>
        </w:tc>
      </w:tr>
      <w:tr w:rsidR="006F1EF5" w:rsidRPr="006F1EF5" w14:paraId="3F5F2AD5" w14:textId="77777777" w:rsidTr="257BAF38">
        <w:trPr>
          <w:trHeight w:val="9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578B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 SCG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526D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 etc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444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80B6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AE77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https://www.lancashireandsouthcumbriaformulary.nhs.uk/docs/files/AzathioprineMercaptopurine SCG August 2025 update.pdf</w:t>
            </w:r>
          </w:p>
        </w:tc>
      </w:tr>
      <w:tr w:rsidR="006F1EF5" w:rsidRPr="006F1EF5" w14:paraId="7D32DE90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AFC5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Degarelix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FF3C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Hormone dependant prostate CA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795B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6B24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12BEE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https://www.lancashireandsouthcumbriaformulary.nhs.uk/docs/files/Degarelix Prescribing Information Sheet August 2025 update.pdf</w:t>
            </w:r>
          </w:p>
        </w:tc>
      </w:tr>
      <w:tr w:rsidR="006F1EF5" w:rsidRPr="006F1EF5" w14:paraId="13B4667E" w14:textId="77777777" w:rsidTr="00BA3C96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1261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Abidec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shortage vitamin and iron guidance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DEF1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C61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1CC9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03252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https://www.lancashireandsouthcumbriaformulary.nhs.uk/docs/files/2025-142b 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Abidec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shortage vitamin and iron guidance July 2025 V2.pdf</w:t>
            </w:r>
          </w:p>
        </w:tc>
      </w:tr>
      <w:tr w:rsidR="006F1EF5" w:rsidRPr="006F1EF5" w14:paraId="631CFB6D" w14:textId="77777777" w:rsidTr="00BA3C96">
        <w:trPr>
          <w:trHeight w:val="6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C9AC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Nifedipine in angina/hypertension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ADC5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949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655C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6829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345225B8" w14:textId="77777777" w:rsidTr="00BA3C96">
        <w:trPr>
          <w:trHeight w:val="600"/>
        </w:trPr>
        <w:tc>
          <w:tcPr>
            <w:tcW w:w="2701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69E6684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473A666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bottom"/>
            <w:hideMark/>
          </w:tcPr>
          <w:p w14:paraId="26780AC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66429AC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2438DBB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52B6E2FC" w14:textId="77777777" w:rsidTr="257BAF38">
        <w:trPr>
          <w:trHeight w:val="300"/>
        </w:trPr>
        <w:tc>
          <w:tcPr>
            <w:tcW w:w="2701" w:type="dxa"/>
            <w:tcBorders>
              <w:top w:val="single" w:sz="8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DD1B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Diazepam rectal</w:t>
            </w:r>
          </w:p>
        </w:tc>
        <w:tc>
          <w:tcPr>
            <w:tcW w:w="2415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268F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Emergency use in seizure</w:t>
            </w:r>
          </w:p>
        </w:tc>
        <w:tc>
          <w:tcPr>
            <w:tcW w:w="1573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9FC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E279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812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21188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247817E2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EC59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Pitolisant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04A1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Narcolepsy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37D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8AF1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80B3A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14A957F1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8FE4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Place document - ELHT Palliative care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F1CE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2F4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36A5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C38A9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https://www.lancashireandsouthcumbriaformulary.nhs.uk/docs/files/Community Anticipatory medication authorisation sheet guidance - v5.pdf</w:t>
            </w:r>
          </w:p>
        </w:tc>
      </w:tr>
      <w:tr w:rsidR="006F1EF5" w:rsidRPr="006F1EF5" w14:paraId="6BA4B79D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F872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BF&amp;W - Summary of Antimicrobial Prescribing Guidance – Managing Common Infections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0AB6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- Infections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45C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E392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C2DCF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https://www.lancashireandsouthcumbriaformulary.nhs.uk/docs/files/BFW Antimicrobial-Formulary V1.2 SEPT 2025.pdf</w:t>
            </w:r>
          </w:p>
        </w:tc>
      </w:tr>
      <w:tr w:rsidR="006F1EF5" w:rsidRPr="006F1EF5" w14:paraId="4E97D995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4FCD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Paracetamol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4B93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Analgesia/pyrexia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26F8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CCA1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A16B2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46275754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307F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Risankizumab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64D1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8B04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F080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93E0E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072C81A8" w14:textId="77777777" w:rsidTr="257BAF38">
        <w:trPr>
          <w:trHeight w:val="3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E1CC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Chlorhexidine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4359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entries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06E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B6B7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79FD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2BAF97E7" w14:textId="77777777" w:rsidTr="257BAF38">
        <w:trPr>
          <w:trHeight w:val="818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6CF7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patches (spinal injuries unit)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2D6D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997B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DAFC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8E3C6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49F8F949" w14:textId="77777777" w:rsidTr="004B50D9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34F0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Marstacimab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AF49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treatment of severe haemophilia B in people 12 years and over without anti-factor antibodies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12A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3BF4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8CDCA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64044DEE" w14:textId="77777777" w:rsidTr="004B50D9">
        <w:trPr>
          <w:trHeight w:val="6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0357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Nemolizumab</w:t>
            </w:r>
            <w:proofErr w:type="spellEnd"/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00F2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 to severe atopic dermatitis in people 12 years and over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29EB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EBD6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3D3E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68D2667" w14:textId="77777777" w:rsidR="006F1EF5" w:rsidRDefault="006F1EF5" w:rsidP="00A722E0">
      <w:pPr>
        <w:rPr>
          <w:sz w:val="24"/>
          <w:szCs w:val="24"/>
        </w:rPr>
      </w:pPr>
    </w:p>
    <w:p w14:paraId="4C62D2AD" w14:textId="2694D3C6" w:rsidR="00A722E0" w:rsidRDefault="0061053F" w:rsidP="00A722E0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A722E0" w:rsidRPr="00072A0E">
        <w:rPr>
          <w:sz w:val="24"/>
          <w:szCs w:val="24"/>
          <w:vertAlign w:val="superscript"/>
        </w:rPr>
        <w:t>th</w:t>
      </w:r>
      <w:r w:rsidR="00A722E0">
        <w:rPr>
          <w:sz w:val="24"/>
          <w:szCs w:val="24"/>
        </w:rPr>
        <w:t xml:space="preserve"> </w:t>
      </w:r>
      <w:r>
        <w:rPr>
          <w:sz w:val="24"/>
          <w:szCs w:val="24"/>
        </w:rPr>
        <w:t>September</w:t>
      </w:r>
      <w:r w:rsidR="00A722E0">
        <w:rPr>
          <w:sz w:val="24"/>
          <w:szCs w:val="24"/>
        </w:rPr>
        <w:t xml:space="preserve"> 2025:</w:t>
      </w:r>
    </w:p>
    <w:p w14:paraId="06392179" w14:textId="119B5D2D" w:rsidR="00A722E0" w:rsidRDefault="00A722E0" w:rsidP="00A722E0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 w:rsidR="0061053F"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61053F">
        <w:rPr>
          <w:sz w:val="24"/>
          <w:szCs w:val="24"/>
        </w:rPr>
        <w:t>8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DA1F6B">
        <w:rPr>
          <w:sz w:val="24"/>
          <w:szCs w:val="24"/>
        </w:rPr>
        <w:t>18</w:t>
      </w:r>
      <w:r w:rsidRPr="2063719E">
        <w:rPr>
          <w:sz w:val="24"/>
          <w:szCs w:val="24"/>
        </w:rPr>
        <w:t>.0</w:t>
      </w:r>
      <w:r w:rsidR="00DA1F6B">
        <w:rPr>
          <w:sz w:val="24"/>
          <w:szCs w:val="24"/>
        </w:rPr>
        <w:t>9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ayout w:type="fixed"/>
        <w:tblLook w:val="04A0" w:firstRow="1" w:lastRow="0" w:firstColumn="1" w:lastColumn="0" w:noHBand="0" w:noVBand="1"/>
      </w:tblPr>
      <w:tblGrid>
        <w:gridCol w:w="2825"/>
        <w:gridCol w:w="2527"/>
        <w:gridCol w:w="1134"/>
        <w:gridCol w:w="3143"/>
        <w:gridCol w:w="5387"/>
      </w:tblGrid>
      <w:tr w:rsidR="00DA1F6B" w:rsidRPr="0043213D" w14:paraId="5E0A17B1" w14:textId="77777777" w:rsidTr="005A6997">
        <w:trPr>
          <w:cantSplit/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404F79B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9BC496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BD168B5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BAAED21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5757CAC0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0624D8" w:rsidRPr="00845C20" w14:paraId="3035B148" w14:textId="77777777" w:rsidTr="005A6997">
        <w:trPr>
          <w:cantSplit/>
          <w:trHeight w:val="7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525E" w14:textId="7C3174C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Citalopram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C561" w14:textId="6C8D902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Depression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DCEC" w14:textId="122DF88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3CE5" w14:textId="3A7DFC2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2471" w14:textId="4949AA3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494878EA" w14:textId="77777777" w:rsidTr="005A6997">
        <w:trPr>
          <w:cantSplit/>
          <w:trHeight w:val="54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F3C5" w14:textId="3683B07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Tetracaine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Ametop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gel®)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9387" w14:textId="3C27796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anaesthesia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560C" w14:textId="4731049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C017" w14:textId="4A24508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DF89" w14:textId="1713A8E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1D0C2B8F" w14:textId="77777777" w:rsidTr="005A6997">
        <w:trPr>
          <w:cantSplit/>
          <w:trHeight w:val="69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8371" w14:textId="56456DE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400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Sodium </w:t>
            </w:r>
            <w:proofErr w:type="spellStart"/>
            <w:r w:rsidRPr="00B400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fusidate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8F79" w14:textId="02290F2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CD87" w14:textId="0DF7F7C5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9334" w14:textId="5BF61835" w:rsidR="000624D8" w:rsidRPr="00845C20" w:rsidRDefault="00B40049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name update and b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FF97" w14:textId="0B0B9A5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624D8" w:rsidRPr="00845C20" w14:paraId="18340B9C" w14:textId="77777777" w:rsidTr="005A6997">
        <w:trPr>
          <w:cantSplit/>
          <w:trHeight w:val="84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CF68" w14:textId="0C1C2120" w:rsidR="000624D8" w:rsidRPr="00845C20" w:rsidRDefault="009A0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0624D8" w:rsidRPr="009A0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apagliflozin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CD67" w14:textId="71C5BBB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D5BE" w14:textId="2CC56D19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8E06" w14:textId="15DB7905" w:rsidR="000624D8" w:rsidRPr="00845C20" w:rsidRDefault="009A0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and g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uideline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5844" w14:textId="396BBD4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https://www.lancashireandsouthcumbriaformulary.nhs.uk/docs/files/Algorithm for 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antihyperglycaemic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therapy in adults with type II v1.12 1.pdf</w:t>
            </w:r>
          </w:p>
        </w:tc>
      </w:tr>
      <w:tr w:rsidR="000624D8" w:rsidRPr="00845C20" w14:paraId="7C447465" w14:textId="77777777" w:rsidTr="005A6997">
        <w:trPr>
          <w:cantSplit/>
          <w:trHeight w:val="106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3086" w14:textId="754838A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Fluoride High Strength Toothpastes: Position Statement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37C7" w14:textId="17E299C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C8DA" w14:textId="6803B20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1AE8" w14:textId="2EE27C3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E33D" w14:textId="14E559F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Fluorides Dental Caries web site updated Aug 25.pdf</w:t>
            </w:r>
          </w:p>
        </w:tc>
      </w:tr>
      <w:tr w:rsidR="000624D8" w:rsidRPr="00845C20" w14:paraId="6B2E22BF" w14:textId="77777777" w:rsidTr="005A6997">
        <w:trPr>
          <w:cantSplit/>
          <w:trHeight w:val="105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53B4" w14:textId="5BFC733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 Heart Failure - Primary Care Guideline for the Use of SGLT-2 Inhibitors in Reduced Ejection Fraction Heart Failure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1AE6" w14:textId="622786C9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C2B9" w14:textId="16F9F04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EC86" w14:textId="11919B8B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CF28" w14:textId="5E99723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793B9EFC" w14:textId="77777777" w:rsidTr="005A6997">
        <w:trPr>
          <w:cantSplit/>
          <w:trHeight w:val="77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E4E8" w14:textId="4DCB1A1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New Drug Referral Form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8B4C" w14:textId="33BB3EA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B57B" w14:textId="07EE159A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057A" w14:textId="705251B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F257" w14:textId="433D57FF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https://www.lancashireandsouthcumbriaformulary.nhs.uk/docs/files/Common application form August 2025.docx</w:t>
            </w:r>
          </w:p>
        </w:tc>
      </w:tr>
      <w:tr w:rsidR="000624D8" w:rsidRPr="00845C20" w14:paraId="281D578F" w14:textId="77777777" w:rsidTr="005A6997">
        <w:trPr>
          <w:cantSplit/>
          <w:trHeight w:val="77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3044" w14:textId="0EC3953F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 Proposed Change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Colour Classification Form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9153" w14:textId="6253FAD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D0EE" w14:textId="06EAEFA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01A5" w14:textId="1DC7E63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DFD9" w14:textId="00DC0FC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https://www.lancashireandsouthcumbriaformulary.nhs.uk/docs/files/Proposed change to a colour classification form.docx</w:t>
            </w:r>
          </w:p>
        </w:tc>
      </w:tr>
      <w:tr w:rsidR="000624D8" w:rsidRPr="00845C20" w14:paraId="5C77FD30" w14:textId="77777777" w:rsidTr="005A6997">
        <w:trPr>
          <w:cantSplit/>
          <w:trHeight w:val="7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C69E" w14:textId="7CF8EE0A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Guidelines in the drugs for diabetes subsection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61AF" w14:textId="10EDE38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3896" w14:textId="1CD2EA2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AD4E" w14:textId="2291A594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68DE" w14:textId="6B84187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768C0B7F" w14:textId="77777777" w:rsidTr="005A6997">
        <w:trPr>
          <w:cantSplit/>
          <w:trHeight w:val="84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140D" w14:textId="7BD1FC6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Renal: Enhanced Supportive Kidney Care Guideline not in normal guidelines section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E2A1" w14:textId="481B3E8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2543" w14:textId="59CAD37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65F8" w14:textId="54C1E63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7A6A" w14:textId="7E3D820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https://www.lancashireandsouthcumbriaformulary.nhs.uk/docs/files/Enhanced Supportive Kidney Care Guideline.pdf</w:t>
            </w:r>
          </w:p>
        </w:tc>
      </w:tr>
      <w:tr w:rsidR="005A6997" w:rsidRPr="00845C20" w14:paraId="163F1319" w14:textId="77777777" w:rsidTr="005A6997">
        <w:trPr>
          <w:cantSplit/>
          <w:trHeight w:val="98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0E6B" w14:textId="2379493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Benralizumab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new indication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0A17" w14:textId="734748F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Relapsing or refractory eosinophilic granulomatosis with polyangiitis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11DD" w14:textId="306F2215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0848" w14:textId="3F27592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6017" w14:textId="46A0470E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69B98562" w14:textId="77777777" w:rsidTr="005A6997">
        <w:trPr>
          <w:cantSplit/>
          <w:trHeight w:val="10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572A" w14:textId="681DA6A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 ICB End of life medications lists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98C3" w14:textId="1CD3FCDD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34A7" w14:textId="70A7E41F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ACE7" w14:textId="0D99B08B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09A3" w14:textId="635BF04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https://www.lancashireandsouthcumbriaformulary.nhs.uk/docs/files/LSC ICB Pennine Pharmacies stockholding Tier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1  2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specialist drugs 2025 2026.pdf</w:t>
            </w:r>
          </w:p>
        </w:tc>
      </w:tr>
      <w:tr w:rsidR="005A6997" w:rsidRPr="00845C20" w14:paraId="61CC47DD" w14:textId="77777777" w:rsidTr="00573C7D">
        <w:trPr>
          <w:cantSplit/>
          <w:trHeight w:val="74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F245" w14:textId="5674BD7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 treatments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0999" w14:textId="07633460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05D4" w14:textId="4F3DE33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684A" w14:textId="54B38AE5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A34C" w14:textId="032C126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7084DBFA" w14:textId="77777777" w:rsidTr="00573C7D">
        <w:trPr>
          <w:cantSplit/>
          <w:trHeight w:val="69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DE65" w14:textId="7FF9A07B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C538" w14:textId="4396E87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Hyperhidrosis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F15A" w14:textId="0D67C1A2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D4C6" w14:textId="1213B4A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89EA" w14:textId="61A9CDC5" w:rsidR="005A6997" w:rsidRPr="00845C20" w:rsidRDefault="00024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24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https://www.lancashireandsouthcumbriaformulary.nhs.uk/docs/files/Botulinum Toxin Hyperhidrosis New Medicine Assessment LSCMMG APPROVED.pdf</w:t>
            </w:r>
          </w:p>
        </w:tc>
      </w:tr>
      <w:tr w:rsidR="005A6997" w:rsidRPr="00845C20" w14:paraId="74C476C7" w14:textId="77777777" w:rsidTr="005A6997">
        <w:trPr>
          <w:cantSplit/>
          <w:trHeight w:val="66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FD55" w14:textId="5289F56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NMR link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74EE" w14:textId="180CD2AE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Licensed indications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9A23" w14:textId="4342C48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1C16" w14:textId="1D408CAA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5CFF" w14:textId="358F55C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1EA3D308" w14:textId="77777777" w:rsidTr="005A6997">
        <w:trPr>
          <w:cantSplit/>
          <w:trHeight w:val="69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AFD2" w14:textId="02C227C0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Sodium hyaluronate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hydramed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night brand query)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EB20" w14:textId="38C2F47D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EA50" w14:textId="32980A4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E80A" w14:textId="4AC9F8AC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8D8A" w14:textId="0EB5AF09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2676A33" w14:textId="77777777" w:rsidR="00A722E0" w:rsidRDefault="00A722E0" w:rsidP="002D4098">
      <w:pPr>
        <w:rPr>
          <w:sz w:val="16"/>
          <w:szCs w:val="16"/>
        </w:rPr>
      </w:pPr>
    </w:p>
    <w:p w14:paraId="4FCF3F8C" w14:textId="77777777" w:rsidR="00067D54" w:rsidRDefault="00067D54" w:rsidP="007A1F50">
      <w:pPr>
        <w:rPr>
          <w:sz w:val="24"/>
          <w:szCs w:val="24"/>
        </w:rPr>
      </w:pPr>
    </w:p>
    <w:p w14:paraId="67DB9C6E" w14:textId="53326811" w:rsidR="007A1F50" w:rsidRDefault="007A1F50" w:rsidP="007A1F50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61053F">
        <w:rPr>
          <w:sz w:val="24"/>
          <w:szCs w:val="24"/>
        </w:rPr>
        <w:t>August</w:t>
      </w:r>
      <w:r>
        <w:rPr>
          <w:sz w:val="24"/>
          <w:szCs w:val="24"/>
        </w:rPr>
        <w:t xml:space="preserve"> 2025:</w:t>
      </w:r>
    </w:p>
    <w:p w14:paraId="6F0D094A" w14:textId="7D73C8F2" w:rsidR="007A1F50" w:rsidRDefault="007A1F50" w:rsidP="007A1F50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>
        <w:rPr>
          <w:sz w:val="24"/>
          <w:szCs w:val="24"/>
        </w:rPr>
        <w:t>17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F6548E"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 w:rsidR="00F6548E">
        <w:rPr>
          <w:sz w:val="24"/>
          <w:szCs w:val="24"/>
        </w:rPr>
        <w:t>8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ayout w:type="fixed"/>
        <w:tblLook w:val="04A0" w:firstRow="1" w:lastRow="0" w:firstColumn="1" w:lastColumn="0" w:noHBand="0" w:noVBand="1"/>
      </w:tblPr>
      <w:tblGrid>
        <w:gridCol w:w="2825"/>
        <w:gridCol w:w="2527"/>
        <w:gridCol w:w="1134"/>
        <w:gridCol w:w="3143"/>
        <w:gridCol w:w="5387"/>
      </w:tblGrid>
      <w:tr w:rsidR="0043213D" w:rsidRPr="0043213D" w14:paraId="5C3D837D" w14:textId="77777777" w:rsidTr="005F2B50">
        <w:trPr>
          <w:cantSplit/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9F3B23A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50917FE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EA123C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CA7305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FAB5DE2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43213D" w:rsidRPr="0043213D" w14:paraId="088EF509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2A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Dienogest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9C76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AF3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8250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6032E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9327FC7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178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Nadolol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3B91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Arrythmias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8A9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EA2C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26FFD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BA4C746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BB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eye preparations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7BE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BD0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4628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E555B8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8556A67" w14:textId="77777777" w:rsidTr="00573C7D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86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 RAG change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252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SIADH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446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6B42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91CD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B71F087" w14:textId="77777777" w:rsidTr="00154E29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F7F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Enoxaparin brand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9877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Anticoagulant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CE8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7ACC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6D76C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9BD68ED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552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shared care docs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027B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Rhuem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3E98" w14:textId="24E1D0E2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E200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F084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EA09BD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43D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Naloxone nasal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A264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 reversal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90A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D7A3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0583D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C6BF49C" w14:textId="77777777" w:rsidTr="005F2B50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45D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Omega-3-acid ethyl esters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B05E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07.01 Drugs used in obstetrics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Preterm birth risk reduction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DB8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92EC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95370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15AC2B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D6F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Hyaluronate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9C65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31C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447AF" w14:textId="55A06AE9" w:rsidR="0043213D" w:rsidRPr="0043213D" w:rsidRDefault="000D1EB0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AE0AA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AE0AA6" w:rsidRPr="00AE0AA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specific brand only (rest of entry still green RAG).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FEB460" w14:textId="47D0A58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43F27EF5" w14:textId="77777777" w:rsidTr="008E6B19">
        <w:trPr>
          <w:trHeight w:val="84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6384" w14:textId="32D2A21D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Balneum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plus cream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F81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089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EA304" w14:textId="7D938A2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</w:t>
            </w:r>
            <w:r w:rsidR="00965C52"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Green restricted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E08F9E" w14:textId="6C2DB0C0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4A6B57D2" w14:textId="77777777" w:rsidTr="00067D54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5FD6" w14:textId="5D3482EE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Fentanyl </w:t>
            </w:r>
            <w:r w:rsidR="00E37603" w:rsidRPr="00E3760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sublingual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tabs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25E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 in palliative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D75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6462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7E115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93DC6CB" w14:textId="77777777" w:rsidTr="00067D54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F5B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Fentanyl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46D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4AA35" w14:textId="06172F5E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2AC9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2ED1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https://www.lancashireandsouthcumbriaformulary.nhs.uk/docs/files/LSCMMG Fentanyl Patch Guide </w:t>
            </w:r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Adult Patients Version 1.0.pdf</w:t>
            </w:r>
          </w:p>
        </w:tc>
      </w:tr>
      <w:tr w:rsidR="0043213D" w:rsidRPr="0043213D" w14:paraId="1B527743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523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Somapacitan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growth hormone deficiency in people 3 to 17 years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F7E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F8E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9909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FD9B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4761734" w14:textId="77777777" w:rsidTr="00573C7D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FB5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Linzagolix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symptoms of endometriosis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8F73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464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406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0002B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906ED53" w14:textId="77777777" w:rsidTr="00573C7D">
        <w:trPr>
          <w:trHeight w:val="98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FA1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Spesolimab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generalised pustular psoriasis flares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BE44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Generalised pustular psoriasis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5FE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5DE8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776D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D58D179" w14:textId="77777777" w:rsidTr="00154E29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4D1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Sparsentan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primary IgA nephropathy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A21B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IgA nephropathy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043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B1F5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7EAA5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8B7E13B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E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Deutivacaftor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,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,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Vanzacaftor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0307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0CF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1E04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627F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E215D1E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7EC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Liraglutide brands (contracted brands now)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3A8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CFC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4FF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D074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FAF7412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1F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chloride oral solution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2459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 in babies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ECE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0359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C521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3579E9E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96E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Nirsevimab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DF6E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033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8F08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214B6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E66747F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DD3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Atezolizumab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EEA8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Resected non-small-cell lung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562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17A6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617F8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0264196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222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Fruquintinib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AE8F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Colorectal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36F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5BF7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5FD2C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5CD8D1B" w14:textId="77777777" w:rsidTr="00067D54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E5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Rucaparib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26F7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Ovarian/fallopian tube and peritoneal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167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91B0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9EF94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800E930" w14:textId="77777777" w:rsidTr="00067D54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11C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Maxitrol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52E3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Short-term treatment of steroid responsive conditions of the eye when prophylactic antibiotic treatment is also required,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062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861B5" w14:textId="4B6DEAFC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F226AB" w:rsidRPr="00A405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ointment only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93E88" w14:textId="44C45B43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6CD829C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7AA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Valproate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3421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 entries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35E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2D3C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8B46D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1600237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60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Updated critical care </w:t>
            </w:r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monographs  v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9515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E1C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F5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F6EFF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https://www.lancashireandsouthcumbriaformulary.nhs.uk/docs/files/LSCCN Monographs V9.pdf</w:t>
            </w:r>
          </w:p>
        </w:tc>
      </w:tr>
      <w:tr w:rsidR="0043213D" w:rsidRPr="0043213D" w14:paraId="4E949F3A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AF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LMWH guidance update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C71F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B6C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F47F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C94CD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8A97692" w14:textId="77777777" w:rsidTr="00573C7D">
        <w:trPr>
          <w:trHeight w:val="89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61D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Actimorph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F52E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op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C4B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41F16" w14:textId="2D5F8FF6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F44FFD" w:rsidRPr="005B2CD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specific formulation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97139" w14:textId="462296F3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1597AF15" w14:textId="77777777" w:rsidTr="00154E29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710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Hyoscine patches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A863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A4B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A541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CA151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9299216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740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Dapagliflozin for Treating Chronic Kidney Disease (NICE TA 1075)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4CBC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357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2A5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89AD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586EFE3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174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Policy for Continuous Glucose Monitoring (CGM) and Flash Glucose Monitoring for patients with Diabetes Mellitus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6FA7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.. And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06.01 Drugs used in diabetes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AFF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2D04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7C1D9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7370C13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916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Medihoney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F4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Barrier skin product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23B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32BC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920E3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9318C79" w14:textId="77777777" w:rsidTr="00067D54">
        <w:trPr>
          <w:trHeight w:val="144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F71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Preterm birth guideline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1099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Preterm birth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B09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BF53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0BF13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https://www.lancashireandsouthcumbriaformulary.nhs.uk/docs/files/RATIFIED%20FINAL%20NORTH%20WEST%20PTB%20GUIDELINE%20July%202023%20-%20Copy%20002%20May%202023%20final.pdf?UNLID=7564393820258573833</w:t>
            </w:r>
          </w:p>
        </w:tc>
      </w:tr>
      <w:tr w:rsidR="0043213D" w:rsidRPr="0043213D" w14:paraId="038DC514" w14:textId="77777777" w:rsidTr="00067D54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BEF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Morphine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suplphate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orodispersible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A099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AE5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1FF6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062D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86B06AD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4F5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Roxadustat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72D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202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26D9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63DE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295B0D2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14F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5% ointment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DBDD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anaesthesia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E20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06A4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7AE45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6D76C77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476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Risdiplam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8001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spinal muscular atrophy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965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F85B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99657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1BC317C" w14:textId="77777777" w:rsidTr="00573C7D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D4F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Emicizumab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EE95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prophylaxis of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bleeding episodes in people with moderate haemophilia A without inhibitors (all ages)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62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582A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184A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87D5D18" w14:textId="77777777" w:rsidTr="00154E29">
        <w:trPr>
          <w:trHeight w:val="144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46A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Icatibant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B328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moderate to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severe acute swellings due to bradykinin-mediated angioedema with normal C1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inhibitor (adults)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B98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29BF9" w14:textId="087A8AA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680F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6957AC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166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Pentoxifylline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CEEC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Osteonecrosis of the jaw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0B96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4B8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F3306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4B0A2A2" w14:textId="77777777" w:rsidR="007A1F50" w:rsidRDefault="007A1F50" w:rsidP="002D4098">
      <w:pPr>
        <w:rPr>
          <w:sz w:val="16"/>
          <w:szCs w:val="16"/>
        </w:rPr>
      </w:pPr>
    </w:p>
    <w:p w14:paraId="30D1489E" w14:textId="77777777" w:rsidR="007A1F50" w:rsidRDefault="007A1F50" w:rsidP="002D4098">
      <w:pPr>
        <w:rPr>
          <w:sz w:val="16"/>
          <w:szCs w:val="16"/>
        </w:rPr>
      </w:pPr>
    </w:p>
    <w:p w14:paraId="403187AF" w14:textId="76331C5F" w:rsidR="007E101A" w:rsidRDefault="007E101A" w:rsidP="007E101A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 2025:</w:t>
      </w:r>
    </w:p>
    <w:p w14:paraId="472F1DAA" w14:textId="37D517AD" w:rsidR="007E101A" w:rsidRDefault="007E101A" w:rsidP="007E101A">
      <w:pPr>
        <w:rPr>
          <w:sz w:val="24"/>
          <w:szCs w:val="24"/>
        </w:rPr>
      </w:pPr>
      <w:r w:rsidRPr="2063719E">
        <w:rPr>
          <w:sz w:val="24"/>
          <w:szCs w:val="24"/>
        </w:rPr>
        <w:lastRenderedPageBreak/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 w:rsidR="007540F5"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7540F5"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7540F5">
        <w:rPr>
          <w:sz w:val="24"/>
          <w:szCs w:val="24"/>
        </w:rPr>
        <w:t>7</w:t>
      </w:r>
      <w:r w:rsidRPr="2063719E">
        <w:rPr>
          <w:sz w:val="24"/>
          <w:szCs w:val="24"/>
        </w:rPr>
        <w:t>.25.</w:t>
      </w:r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2684"/>
        <w:gridCol w:w="32"/>
        <w:gridCol w:w="2511"/>
        <w:gridCol w:w="1416"/>
        <w:gridCol w:w="10"/>
        <w:gridCol w:w="2976"/>
        <w:gridCol w:w="5529"/>
      </w:tblGrid>
      <w:tr w:rsidR="00B978C6" w:rsidRPr="00EF3E6B" w14:paraId="7A3283E3" w14:textId="77777777" w:rsidTr="00CE04B5">
        <w:trPr>
          <w:trHeight w:val="1440"/>
        </w:trPr>
        <w:tc>
          <w:tcPr>
            <w:tcW w:w="2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C71528B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2786F32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14E9CB2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DE0FBC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50E8C8A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015B1C" w:rsidRPr="00015B1C" w14:paraId="1D7444E4" w14:textId="77777777" w:rsidTr="00CE04B5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606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Valproate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D415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CNS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773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AD6F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66AFD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E0B7DDC" w14:textId="77777777" w:rsidTr="00CE04B5">
        <w:trPr>
          <w:cantSplit/>
          <w:trHeight w:val="864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8F6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Private and good prescribing guidance docs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0710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DE06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5CF3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DB52F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https://www.lancashireandsouthcumbriaformulary.nhs.uk/docs/files/Good%20prescribing%20in%20primary%20care%20July%202025.pdf</w:t>
            </w:r>
          </w:p>
        </w:tc>
      </w:tr>
      <w:tr w:rsidR="00015B1C" w:rsidRPr="00015B1C" w14:paraId="22F54DDD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6BD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 inhalers following asthma guideline update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DE7F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8551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5C20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90681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8AEC85B" w14:textId="77777777" w:rsidTr="00573C7D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CA2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Ferric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derisomaltose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06D8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Iron replacement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67D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807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9F91F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94EA026" w14:textId="77777777" w:rsidTr="00573C7D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23E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/ Formoterol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3FEE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F2E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091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908A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D2E93E4" w14:textId="77777777" w:rsidTr="00DE0996">
        <w:trPr>
          <w:cantSplit/>
          <w:trHeight w:val="576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C0C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/ formoterol/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glycopyrronium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Trixeo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aerosphere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A463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A77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940E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B61A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https://www.lancashireandsouthcumbriaformulary.nhs.uk/docs/files/COPD Desktop Guideline v1.9.1.pdf</w:t>
            </w:r>
          </w:p>
        </w:tc>
      </w:tr>
      <w:tr w:rsidR="00015B1C" w:rsidRPr="00015B1C" w14:paraId="7E777CEC" w14:textId="77777777" w:rsidTr="00DE0996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898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Artesunate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63D5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Antimalarial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1F5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AA27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8B8D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52083783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56C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Relugolix–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estradiol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–norethisterone acetate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Ryeqo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D0F0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Uterine fibroids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E62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9034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BF4D5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8B03DBA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7C2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Macrogols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4A1C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Constipation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2EE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54B2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01308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B505F5D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D04B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Potassium citrate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B2C9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Alkalinisation of urine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483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22C8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282B46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2256C2D6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3B3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Potassium citrate (high strength)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885C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Stone formers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DFD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60BB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BB0FB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2BC8D49D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D600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Albendazole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A205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B3F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C708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34EF3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07E5912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4C2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Paromomycin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321B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A0D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3D10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4829F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707EB71" w14:textId="77777777" w:rsidTr="00067D54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E2C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8B5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FB0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C3E3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ABC74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B947842" w14:textId="77777777" w:rsidTr="00067D54">
        <w:trPr>
          <w:cantSplit/>
          <w:trHeight w:val="1212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3E4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2A0D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E03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5CFA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D272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54A0FFFF" w14:textId="77777777" w:rsidTr="00573C7D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65B7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Rivastigmine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Zeyzelf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brand)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E9B0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Dementia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008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383D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34EE2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03D2BDF7" w14:textId="77777777" w:rsidTr="00573C7D">
        <w:trPr>
          <w:cantSplit/>
          <w:trHeight w:val="144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AB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Blinatumomab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38ED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Philadelphiachromosome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negative CD19-positive minimal residual disease-negative B-cell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precursor acute lymphoblastic leukaemia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475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D874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BE6D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1B4752F" w14:textId="77777777" w:rsidTr="00CE04B5">
        <w:trPr>
          <w:cantSplit/>
          <w:trHeight w:val="144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5EA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Lisocabtagene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maraleucel</w:t>
            </w:r>
            <w:proofErr w:type="spellEnd"/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145A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 refractory large B-cell lymphoma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after first-line chemoimmunotherapy when a stem cell transplant is suitable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87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AF06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4823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0148CE9B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79E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Safety needles clarification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2112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C46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3AF4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A9485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Safety Needles v1.1.pdf</w:t>
            </w:r>
          </w:p>
        </w:tc>
      </w:tr>
      <w:tr w:rsidR="00015B1C" w:rsidRPr="00015B1C" w14:paraId="024637FD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ACF1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JAK inhibitors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7D42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2BA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E315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9856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C4B742A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85A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Infliximab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A3FF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F7F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8B32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9D36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462CD396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637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Mercaptopurine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8E84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DFE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DE25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017D3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570CC60" w14:textId="77777777" w:rsidR="00EF3E6B" w:rsidRDefault="00EF3E6B" w:rsidP="007F5BAA">
      <w:pPr>
        <w:rPr>
          <w:sz w:val="24"/>
          <w:szCs w:val="24"/>
        </w:rPr>
      </w:pPr>
    </w:p>
    <w:p w14:paraId="64517E36" w14:textId="210FC7CD" w:rsidR="007F5BAA" w:rsidRDefault="007F5BAA" w:rsidP="007F5BAA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2025:</w:t>
      </w:r>
    </w:p>
    <w:p w14:paraId="5207F8DA" w14:textId="4B0DDAAC" w:rsidR="007F5BAA" w:rsidRDefault="007F5BAA" w:rsidP="00F56D4C">
      <w:pPr>
        <w:rPr>
          <w:sz w:val="24"/>
          <w:szCs w:val="24"/>
        </w:rPr>
      </w:pPr>
      <w:r w:rsidRPr="2063719E">
        <w:rPr>
          <w:sz w:val="24"/>
          <w:szCs w:val="24"/>
        </w:rPr>
        <w:lastRenderedPageBreak/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>
        <w:rPr>
          <w:sz w:val="24"/>
          <w:szCs w:val="24"/>
        </w:rPr>
        <w:t>19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ook w:val="04A0" w:firstRow="1" w:lastRow="0" w:firstColumn="1" w:lastColumn="0" w:noHBand="0" w:noVBand="1"/>
      </w:tblPr>
      <w:tblGrid>
        <w:gridCol w:w="2720"/>
        <w:gridCol w:w="2090"/>
        <w:gridCol w:w="1134"/>
        <w:gridCol w:w="2835"/>
        <w:gridCol w:w="6237"/>
      </w:tblGrid>
      <w:tr w:rsidR="00EF3E6B" w:rsidRPr="00EF3E6B" w14:paraId="5BA2F15D" w14:textId="77777777" w:rsidTr="00EF3E6B">
        <w:trPr>
          <w:cantSplit/>
          <w:trHeight w:val="1440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02B2C0A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34545D0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940FA9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298ABC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0EBBF497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F3E6B" w:rsidRPr="00EF3E6B" w14:paraId="41509A3E" w14:textId="77777777" w:rsidTr="00573C7D">
        <w:trPr>
          <w:trHeight w:val="288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6995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Aripiprazole depot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94913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schizophrenia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56D7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1302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21FF6B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3517A157" w14:textId="77777777" w:rsidTr="00573C7D">
        <w:trPr>
          <w:trHeight w:val="642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055A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Dihydrocodeine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C3CD0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DFB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4356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102D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74554AC5" w14:textId="77777777" w:rsidTr="00EF3E6B">
        <w:trPr>
          <w:trHeight w:val="576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644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 complex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4607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Re-feeding syndrome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688C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B282C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60D19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</w:tbl>
    <w:p w14:paraId="1C6075F8" w14:textId="77777777" w:rsidR="008F4A48" w:rsidRDefault="008F4A48" w:rsidP="00F56D4C">
      <w:pPr>
        <w:rPr>
          <w:sz w:val="24"/>
          <w:szCs w:val="24"/>
        </w:rPr>
      </w:pPr>
    </w:p>
    <w:p w14:paraId="67721E58" w14:textId="78638133" w:rsidR="00F56D4C" w:rsidRDefault="00E80345" w:rsidP="00F56D4C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F56D4C" w:rsidRPr="00072A0E">
        <w:rPr>
          <w:sz w:val="24"/>
          <w:szCs w:val="24"/>
          <w:vertAlign w:val="superscript"/>
        </w:rPr>
        <w:t>th</w:t>
      </w:r>
      <w:r w:rsidR="00F56D4C">
        <w:rPr>
          <w:sz w:val="24"/>
          <w:szCs w:val="24"/>
        </w:rPr>
        <w:t xml:space="preserve"> </w:t>
      </w:r>
      <w:r>
        <w:rPr>
          <w:sz w:val="24"/>
          <w:szCs w:val="24"/>
        </w:rPr>
        <w:t>June</w:t>
      </w:r>
      <w:r w:rsidR="00F56D4C">
        <w:rPr>
          <w:sz w:val="24"/>
          <w:szCs w:val="24"/>
        </w:rPr>
        <w:t xml:space="preserve"> 2025:</w:t>
      </w:r>
    </w:p>
    <w:p w14:paraId="20031606" w14:textId="5737A1DD" w:rsidR="00F56D4C" w:rsidRDefault="00F56D4C" w:rsidP="00F56D4C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>
        <w:rPr>
          <w:sz w:val="24"/>
          <w:szCs w:val="24"/>
        </w:rPr>
        <w:t>2</w:t>
      </w:r>
      <w:r w:rsidR="00E80345">
        <w:rPr>
          <w:sz w:val="24"/>
          <w:szCs w:val="24"/>
        </w:rPr>
        <w:t>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E80345">
        <w:rPr>
          <w:sz w:val="24"/>
          <w:szCs w:val="24"/>
        </w:rPr>
        <w:t>5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E80345">
        <w:rPr>
          <w:sz w:val="24"/>
          <w:szCs w:val="24"/>
        </w:rPr>
        <w:t>18</w:t>
      </w:r>
      <w:r w:rsidRPr="2063719E">
        <w:rPr>
          <w:sz w:val="24"/>
          <w:szCs w:val="24"/>
        </w:rPr>
        <w:t>.0</w:t>
      </w:r>
      <w:r w:rsidR="00E80345"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tbl>
      <w:tblPr>
        <w:tblW w:w="14591" w:type="dxa"/>
        <w:tblLayout w:type="fixed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B15275" w14:paraId="6AE3F97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F82EADC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78ECA3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61B0694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5D81BAE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EAAB9BA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6A3F467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CD55DF" w:rsidRPr="00CD55DF" w14:paraId="15F4EEBA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46A2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Cytisine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D513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Nicotine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dependance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4861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65B1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2431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A840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7704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Dapoxetine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for premature ejaculation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F38A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Premature ejaculation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2548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98C5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99DE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BFEF80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B7B88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Lipid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2E6D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34673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97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EC3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hyperlink r:id="rId20" w:history="1">
              <w:r w:rsidRPr="00CD55DF">
                <w:rPr>
                  <w:rStyle w:val="Hyperlink"/>
                  <w:rFonts w:ascii="Aptos Narrow" w:eastAsia="Times New Roman" w:hAnsi="Aptos Narrow" w:cs="Times New Roman"/>
                  <w:lang w:eastAsia="en-GB"/>
                </w:rPr>
                <w:t>https://www.lancashireandsouthcumbriaformulary.nhs.uk/docs/files/Lipid%20Management%20Pathway%20for%20Secondary%20Prevention%20v1.3%20web%20site.pdf</w:t>
              </w:r>
            </w:hyperlink>
          </w:p>
        </w:tc>
      </w:tr>
      <w:tr w:rsidR="00CD55DF" w:rsidRPr="00CD55DF" w14:paraId="528BF61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7DB60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Progesterone (</w:t>
            </w:r>
            <w:proofErr w:type="spellStart"/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Prometrium</w:t>
            </w:r>
            <w:proofErr w:type="spellEnd"/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BC043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Recurrent 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FA0F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F1FA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DBC4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6BD650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6D6A9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Insulin diluting medium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9FC5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714F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E274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5CB1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D583F2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D9D3E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Nefopam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A3F3C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Pain (non-palliative)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CBFA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E4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915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570ECC2" w14:textId="77777777" w:rsidTr="1F62B670">
        <w:trPr>
          <w:trHeight w:val="569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7AED9E" w14:textId="3DF1827D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Finasteride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FAA04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Post hair transplant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E4F5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2CFBD" w14:textId="55C9CD32" w:rsidR="00CD55D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834DE" w14:textId="445067EC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0D62FF" w:rsidRPr="00CD55DF" w14:paraId="2BC222F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F64AE3" w14:textId="088F39DC" w:rsidR="000D62FF" w:rsidRPr="0072458C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Minoxidil solution and foam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A3E41F" w14:textId="2717101F" w:rsidR="000D62FF" w:rsidRPr="00CD55DF" w:rsidRDefault="00EB37D5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EB37D5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Alopecia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D734444" w14:textId="3E52E99E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EB7B9" w14:textId="39D1CB76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B17F0" w14:textId="77777777" w:rsidR="000D62FF" w:rsidRPr="00CD55DF" w:rsidRDefault="000D62F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3F5129A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37AC9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Diamorphine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E4D5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E815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3A8B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D4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26752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B810F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Lanreotide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6F7B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E821D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723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3086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04D83A1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68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 insulins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9FB4A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E199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E47E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8D05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https://www.lancashireandsouthcumbriaformulary.nhs.uk/docs/files/Algorithm%20for%20antihyperglycaemic%20therapy%20in%20adults%20with%20type%20II%20v1.10.pdf</w:t>
            </w:r>
          </w:p>
        </w:tc>
      </w:tr>
      <w:tr w:rsidR="00CD55DF" w:rsidRPr="00CD55DF" w14:paraId="5398BC8A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BF923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Drospirenone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5993A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Contraception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81A2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474C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FB8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90965F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85CB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Bismuth subsalicylate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DCF7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H Pylori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erdaication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1912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0808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07B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9D3A0DE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99A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Rivastigmine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356F2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Alzheimers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F760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BF7B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AFC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1A182E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CF3D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DPP-4 inhibitors (Gliptins)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71F50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D1B1A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69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3BEF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https://www.lancashireandsouthcumbriaformulary.nhs.uk/docs/files/Algorithm%20for%20antihyperglycaemic%20therapy%20in%20adults%20with%20type%20II%20v1.11.pdf</w:t>
            </w:r>
          </w:p>
        </w:tc>
      </w:tr>
      <w:tr w:rsidR="00CD55DF" w:rsidRPr="00CD55DF" w14:paraId="09D29A4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2810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Anticholinergic patient info sheet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0F6D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EA97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194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9B5D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https://www.lancashireandsouthcumbriaformulary.nhs.uk/docs/files/Anticholinergic%20Medications%20Leaflet%20DIGITAL_PL%201.pdf?UNLID=4912763152025520113821</w:t>
            </w:r>
          </w:p>
        </w:tc>
      </w:tr>
      <w:tr w:rsidR="00CD55DF" w:rsidRPr="00CD55DF" w14:paraId="73582D0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7487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Quetiapine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821C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7AC5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195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7941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6178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C3A7F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Enhanced Supportive Kidney Care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0F09C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Kidney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F7758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4B2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0DF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https://www.lancashireandsouthcumbriaformulary.nhs.uk/docs/files/Renal Enhanced Supportive Kidney Care Guideline.pdf</w:t>
            </w:r>
          </w:p>
        </w:tc>
      </w:tr>
      <w:tr w:rsidR="00CD55DF" w:rsidRPr="00CD55DF" w14:paraId="2F40EE9B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6266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Liraglutide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01F92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C0859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0E63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BA97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A4F50C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0E88D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Denosumab 120mg XGEVA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A5C7A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prevention of skeletal-related events in adults with bone metastases from solid tumours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EA0A9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44A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A14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61E8967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DAA35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Thiopurines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1B8C0D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CA7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7C52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31D5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375866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E094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OpioId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treatment: patient-prescriber opioid treatment agreement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AB84A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N/A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0CA6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4FFEA" w14:textId="2FC40C4A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AA5BF" w14:textId="32C860EE" w:rsidR="00CD55DF" w:rsidRPr="00CD55DF" w:rsidRDefault="00CD55DF" w:rsidP="00E548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https://www.lancashireandsouthcumbriaformulary.nhs.uk/docs/files/Prescriber-Patient Opioid Treatment Agreement v1.0.pdf</w:t>
            </w:r>
          </w:p>
        </w:tc>
      </w:tr>
      <w:tr w:rsidR="00CD55DF" w:rsidRPr="00CD55DF" w14:paraId="17C980A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B1D4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Levemir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7234D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DM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5F2AC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964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F33F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373F46E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59F6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Progestogen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micronised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 vaginal capsules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Utrogestan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476A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CDBE7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1A34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14A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2F740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74C9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Proxor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64D26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E9A63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B820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 name update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7F06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54A7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8399F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Enoxaparin shared care MB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B5AB7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Thrombosis prevention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8094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7440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updated- place based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91D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https://www.lancashireandsouthcumbriaformulary.nhs.uk/docs/files/enoxaparin shared care v8.docx</w:t>
            </w:r>
          </w:p>
        </w:tc>
      </w:tr>
      <w:tr w:rsidR="00CD55DF" w:rsidRPr="00CD55DF" w14:paraId="6CFA156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46D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Ivermectin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367E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Scabies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90E0B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8F56B" w14:textId="2230AC8E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RAG updated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(see entry for </w:t>
            </w:r>
            <w:r w:rsidR="000D62F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indications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) 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to Green </w:t>
            </w:r>
            <w:r w:rsidR="00AD0D66" w:rsidRPr="00AD0D66"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en-GB"/>
              </w:rPr>
              <w:t xml:space="preserve">and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Amber0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BBACC" w14:textId="5DD06009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08434B8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13DC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Venlafaxine 225mg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FDC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0EF8B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723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8B7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9921B7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B4EEC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Osimertinib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3A253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adjuvant treatment of EGFR mutation-positive non-small-cell lung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 xml:space="preserve">cancer after complete 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tumour resection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B344D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3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ED3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F23477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33C14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Marstacimab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8990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6A76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242F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06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7342B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7872C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Atogepant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and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rimegepant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D7DCA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 treatment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392B3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BC5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205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76B587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D3F1A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Tenofovir alafenamide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EB495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HIV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69AA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D1D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4220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16D930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2D9D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Molnupiravir for treating COVID-19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0D9F1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COVID-19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9E23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060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A781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8155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AF0F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Relugolix–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estradiol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–norethisterone for treating symptoms of endometriosis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01AA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Endometriosis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F874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C9CE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BE39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F49BC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C69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Salbutamol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289A1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AC59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887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59EA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74C8E7F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08E7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Adult asthma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AE9A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6AB2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8E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FDEA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https://www.lancashireandsouthcumbriaformulary.nhs.uk/docs/files/Asthma Treatment Guideline aged 12 years and over update June 25.pdf</w:t>
            </w:r>
          </w:p>
        </w:tc>
      </w:tr>
      <w:tr w:rsidR="00CD55DF" w:rsidRPr="00CD55DF" w14:paraId="32EC4BB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0366F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Sitaglitin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and Alogliptin entries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9200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376C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CC5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FDF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4C21D5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207C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 formula feeding guidance - resolved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58D5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Infants with intolerances/allergies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FE64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409D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9E20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https://maternityresourcehub.com/our-priorities/prevention/infant-feeding/</w:t>
            </w:r>
          </w:p>
        </w:tc>
      </w:tr>
      <w:tr w:rsidR="00CD55DF" w:rsidRPr="00CD55DF" w14:paraId="21C914B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EC35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Ferric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derisomaltose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1CB42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B320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2DE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D852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50495F" w:rsidRPr="0050495F" w14:paraId="692658D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BCF9CF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documents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C833BE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75ED0B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3A3D9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Guideline </w:t>
            </w:r>
            <w:proofErr w:type="gramStart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added(</w:t>
            </w:r>
            <w:proofErr w:type="gramEnd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1A867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1 X document updated: (word doc download) https://www.lancashireandsouthcumbriaformulary.nhs.uk/docs/files/GLP-1 Agreement Form.docx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3 x documents added: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les/Pen%20Needles%20and%20Lancets.pdf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https://www.lancashireandsouthcumbriaformulary.nhs.uk/docs/files/Safety%20Pen%20Needles%20and%20Lancets.pdf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https://www.lancashireandsouthcumbriaformulary.nhs.uk/docs/files/Position%20Statement%20Safety%20Needles.pdf</w:t>
            </w:r>
          </w:p>
        </w:tc>
      </w:tr>
    </w:tbl>
    <w:p w14:paraId="7B4FA513" w14:textId="77777777" w:rsidR="00E80345" w:rsidRDefault="00E80345" w:rsidP="00F56D4C">
      <w:pPr>
        <w:rPr>
          <w:sz w:val="24"/>
          <w:szCs w:val="24"/>
        </w:rPr>
      </w:pPr>
    </w:p>
    <w:p w14:paraId="74AE8D5D" w14:textId="77777777" w:rsidR="00F56D4C" w:rsidRDefault="00F56D4C" w:rsidP="0075657E">
      <w:pPr>
        <w:rPr>
          <w:sz w:val="24"/>
          <w:szCs w:val="24"/>
        </w:rPr>
      </w:pPr>
    </w:p>
    <w:p w14:paraId="779219E9" w14:textId="65FB4C64" w:rsidR="0075657E" w:rsidRDefault="0075657E" w:rsidP="0075657E">
      <w:pPr>
        <w:rPr>
          <w:sz w:val="24"/>
          <w:szCs w:val="24"/>
        </w:rPr>
      </w:pPr>
      <w:r>
        <w:rPr>
          <w:sz w:val="24"/>
          <w:szCs w:val="24"/>
        </w:rPr>
        <w:t>29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2025:</w:t>
      </w:r>
    </w:p>
    <w:p w14:paraId="50FE6CFE" w14:textId="514A8033" w:rsidR="00CD55DF" w:rsidRPr="00CD55DF" w:rsidRDefault="0075657E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 w:rsidR="00526FF7">
        <w:rPr>
          <w:sz w:val="24"/>
          <w:szCs w:val="24"/>
        </w:rPr>
        <w:t>26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526FF7">
        <w:rPr>
          <w:sz w:val="24"/>
          <w:szCs w:val="24"/>
        </w:rPr>
        <w:t>29</w:t>
      </w:r>
      <w:r w:rsidRPr="2063719E">
        <w:rPr>
          <w:sz w:val="24"/>
          <w:szCs w:val="24"/>
        </w:rPr>
        <w:t>.0</w:t>
      </w:r>
      <w:r w:rsidR="00526FF7">
        <w:rPr>
          <w:sz w:val="24"/>
          <w:szCs w:val="24"/>
        </w:rPr>
        <w:t>5</w:t>
      </w:r>
      <w:r w:rsidRPr="2063719E">
        <w:rPr>
          <w:sz w:val="24"/>
          <w:szCs w:val="24"/>
        </w:rPr>
        <w:t>.25.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2542"/>
        <w:gridCol w:w="3402"/>
        <w:gridCol w:w="1276"/>
        <w:gridCol w:w="3260"/>
        <w:gridCol w:w="4252"/>
      </w:tblGrid>
      <w:tr w:rsidR="00201828" w:rsidRPr="004138E6" w14:paraId="20C677BE" w14:textId="77777777" w:rsidTr="008D7561">
        <w:trPr>
          <w:trHeight w:val="79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769C47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B55F449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B89599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F3F6BE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F1C03B0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FE78DA" w:rsidRPr="00FE78DA" w14:paraId="1A059E6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6FCE" w14:textId="34C42CC4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Belumosudil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B057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Belumosudil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chronic graft-versus-host disease after 2 or more systemic treatments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D284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E1B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C9D2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8D9A8B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FEC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Acetylcysteine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0D93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9C52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6A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(Netformulary only)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for 600mg effervescent tablets sugar free only.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CE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1F8365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16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658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DD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9BA7B" w14:textId="4CED6148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  <w:r w:rsidR="00A702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Amber1 RAG in Morecambe Bay only.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Guideline added.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3C9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1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https://www.lancashireandsouthcumbriaformulary.nhs.uk/docs/files/Hydroxycarbamide%20Hydroxyurea%20for%20Haematological%20conditions%20-%20Shared%20Care%20Guideline.pdf?UNLID=556105402025429154046</w:t>
              </w:r>
            </w:hyperlink>
          </w:p>
        </w:tc>
      </w:tr>
      <w:tr w:rsidR="00FE78DA" w:rsidRPr="00FE78DA" w14:paraId="5BABBE3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17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Olaparib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2812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2727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F08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01B7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29D4B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01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49D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C74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949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6A6E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CFB3D3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674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 for PCOS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CE3D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Polycystic ovaries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E8EE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CB9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3CEA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A0040D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9C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325F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423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0926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E41D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469C87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A9B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CB1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seizures associated with Lennox–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Gastaut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syndrome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303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49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A1E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623A27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67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Fezolinetant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51C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Vasomotor symptoms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assoc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FA35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A07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Grey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FBA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DB5565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6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Alprostadil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intracavernosal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injection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B06D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271E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942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810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2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https://www.lancashireandsouthcumbriaformulary.nhs.uk/docs/files/ED%20guideline%20Version%202.4%20April2025.pdf</w:t>
              </w:r>
            </w:hyperlink>
          </w:p>
        </w:tc>
      </w:tr>
      <w:tr w:rsidR="00FE78DA" w:rsidRPr="00FE78DA" w14:paraId="0FACCA8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A4C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4E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713B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264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5409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68CE1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BB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Vamorolone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237F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990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466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3FE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B725A3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38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Durvalumab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232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With chemotherapy before surgery (neoadjuvant) then alone after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surgery (adjuvant) for treating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resectable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non-small-cell lung cancer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FD7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FA33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4E2E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CC2472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D75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Vadadustat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471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Symptomatic anaemia in adults having dialysis for chronic kidney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186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46C8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52B1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2854DC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69E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Leniolisib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phosphate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9AE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activated phosphoinositide 3-kinase delta syndrome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717B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5DD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A503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77CDDB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19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CGM policy document transfer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A4B9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208F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DC46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removed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4FF8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0A1921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EF9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Uvistat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A0E8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1E4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4E1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8304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CB92FD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B5A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Rasagiline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BA91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21CD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1C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697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993D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2BB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SABA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1DE0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F52E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CA0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4DDA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EAC29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2BB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Loperamide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E6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6A3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605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485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27FF4F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A8B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Codeine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40A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18F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047A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A0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1C9F688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E65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Teduglutide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2C1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069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D140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6C61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38BA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B69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(oral)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1A4D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E87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0415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68C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10F4AE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8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Ivacaftor–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Elexacaftor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Kaftrio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972B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32A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7D9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443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B3B71C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A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Several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amendmants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to palliative section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E506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0A1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745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Chapter review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AAA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B366E7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B8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Efanesoctocog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alfa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4868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and preventing bleeding episodes in haemophilia A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B03C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D9FE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B040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5434A53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909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Cladribine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0B88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active relapsing forms of 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385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2FD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7A4A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446E9C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DC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Ruxolitinib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EDDE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acute graft versus host disease that responds inadequately to corticosteroids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2B5F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AA7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FA2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1D4EE7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18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9790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5D1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0E7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087C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3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https://www.lancashireandsouthcumbriaformulary.nhs.uk/docs/files/Tirzepatide%20for%20weight%20loss%20POSITION%20STATEMENT%20post-May%20LSCMMG%20AW%20amends_2.pdf?UNLID=9236881012025516143424</w:t>
              </w:r>
            </w:hyperlink>
          </w:p>
        </w:tc>
      </w:tr>
      <w:tr w:rsidR="00FE78DA" w:rsidRPr="00FE78DA" w14:paraId="40156CE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7F5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Quick Reference Guide: Shared Care Monitoring Requirements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BB9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3604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089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F900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4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https://www.lancashireandsouthcumbriaformulary.nhs.uk/docs/files/Quick%20Reference%20Guide%20Shared%20Care%20Monitoring%20Requirements%20Version%201.0.pdf?UNLID=9236881012025516142524</w:t>
              </w:r>
            </w:hyperlink>
          </w:p>
        </w:tc>
      </w:tr>
      <w:tr w:rsidR="00FE78DA" w:rsidRPr="00FE78DA" w14:paraId="0604482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C12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document from safety group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DBA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Epilepsy/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DEF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B97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989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5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https://www.lancashireandsouthcumbriaformulary.nhs.uk/docs/files/Topiramate-Guidance-Document.pdf</w:t>
              </w:r>
            </w:hyperlink>
          </w:p>
        </w:tc>
      </w:tr>
      <w:tr w:rsidR="00FE78DA" w:rsidRPr="00FE78DA" w14:paraId="32D9A03C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16D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HCD symbol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99D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Osteroporosis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E70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F52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84A5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454B36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FE7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28E1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2F6E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6EC3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(Netformulary only) -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this is a Morecambe Bay only document.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19E5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6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 Hydroxyurea for Haematological conditions - Shared Care Guideline_2.pdf</w:t>
              </w:r>
            </w:hyperlink>
          </w:p>
        </w:tc>
      </w:tr>
      <w:tr w:rsidR="00FE78DA" w:rsidRPr="00FE78DA" w14:paraId="78922EC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F53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Montelukast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642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CB98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6B6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5394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599D0F" w14:textId="77777777" w:rsidR="009C2FFB" w:rsidRDefault="009C2FFB" w:rsidP="002D4098">
      <w:pPr>
        <w:rPr>
          <w:sz w:val="16"/>
          <w:szCs w:val="16"/>
        </w:rPr>
      </w:pPr>
    </w:p>
    <w:p w14:paraId="7F4BF508" w14:textId="77777777" w:rsidR="009C2FFB" w:rsidRDefault="009C2FFB" w:rsidP="002D4098">
      <w:pPr>
        <w:rPr>
          <w:sz w:val="16"/>
          <w:szCs w:val="16"/>
        </w:rPr>
      </w:pPr>
    </w:p>
    <w:p w14:paraId="5E2FE1F7" w14:textId="78621241" w:rsidR="00072A0E" w:rsidRDefault="00072A0E" w:rsidP="00FD3666">
      <w:pPr>
        <w:rPr>
          <w:sz w:val="24"/>
          <w:szCs w:val="24"/>
        </w:rPr>
      </w:pPr>
      <w:r>
        <w:rPr>
          <w:sz w:val="24"/>
          <w:szCs w:val="24"/>
        </w:rPr>
        <w:t>25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2025:</w:t>
      </w:r>
    </w:p>
    <w:p w14:paraId="1CD97C68" w14:textId="68E22842" w:rsidR="004138E6" w:rsidRDefault="004138E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17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657614">
        <w:rPr>
          <w:sz w:val="24"/>
          <w:szCs w:val="24"/>
        </w:rPr>
        <w:t>25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3534"/>
        <w:gridCol w:w="2410"/>
        <w:gridCol w:w="1276"/>
        <w:gridCol w:w="3260"/>
        <w:gridCol w:w="4252"/>
      </w:tblGrid>
      <w:tr w:rsidR="00E75232" w:rsidRPr="004138E6" w14:paraId="53A92703" w14:textId="77777777" w:rsidTr="00E75232">
        <w:trPr>
          <w:trHeight w:val="79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5EFE624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F5CBE01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F21EC8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A93A039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C765BB6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75232" w:rsidRPr="004138E6" w14:paraId="7833FDAB" w14:textId="77777777" w:rsidTr="008F4A48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A8C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 pathway – adults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873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melatonin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58E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F0A9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A6A5D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https://www.lancashireandsouthcumbriaformulary.nhs.uk/docs/files/Insomnia%20Adults.pdf</w:t>
            </w:r>
          </w:p>
        </w:tc>
      </w:tr>
      <w:tr w:rsidR="00E75232" w:rsidRPr="004138E6" w14:paraId="656C7E99" w14:textId="77777777" w:rsidTr="008F4A48">
        <w:trPr>
          <w:trHeight w:val="28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772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Liothyronine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22E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resistant depression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C73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ECE5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 (LSCMMG and Netformulary)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ECA8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4CB53F8" w14:textId="77777777" w:rsidTr="00FE78DA">
        <w:trPr>
          <w:trHeight w:val="28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1A07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5591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62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CF2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4E7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AAA1064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112C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Mefenamic Acid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B4E2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 -inflammatory analgesic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84B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DE8F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FA00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9840CBD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3B7D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 (march2025)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0F2C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61D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C024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0CF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86F3F25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9570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Olaparib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D3D8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E39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220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FDF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0F74E40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647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Qufora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trans anal irrigation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E6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B6D4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B919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ABFC3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https://www.lancashireandsouthcumbriaformulary.nhs.uk/docs/files/Trans-Anal Irrigation Devices Position Statement v1.4.pdf</w:t>
            </w:r>
          </w:p>
        </w:tc>
      </w:tr>
      <w:tr w:rsidR="00E75232" w:rsidRPr="004138E6" w14:paraId="34C62ED2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1D4A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7E31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835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150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164E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7E7CF0A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F022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Summary of Antimicrobial Prescribing Guidance – Managing Common Infections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1B6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Common infections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34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C1C0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2BEB1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7E23F9BC" w14:textId="77777777" w:rsidTr="00E75232">
        <w:trPr>
          <w:trHeight w:val="864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E971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Atrial Fibrillation: </w:t>
            </w: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Pathway for the prevention of stroke and systemic embolism in AF in the absence of valvular heart disease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7FD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BE9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3FEC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8122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4220D231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0A5F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CF5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8BA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5994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0732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233AC9CF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C7A1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Prescribable CGM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3B6F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monitoring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04F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D3FE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DA78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5F6FDF5B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CBE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Alemtuzumab, ocrelizumab, ofatumumab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6455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3AD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46B9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2FD0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3D5B659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88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Glycopyrronium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link not working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04A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Hypersalivation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CE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6BE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F890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9E7A7FC" w14:textId="77777777" w:rsidTr="00FE78DA">
        <w:trPr>
          <w:trHeight w:val="37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1285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520F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86A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FEC1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4CFFB4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1403D66" w14:textId="77777777" w:rsidTr="00FE78DA">
        <w:trPr>
          <w:trHeight w:val="576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45C9D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Best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intrest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opioid reduction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postion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statement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1ECB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Non-cancer pain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281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594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6622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https://www.lancashireandsouthcumbriaformulary.nhs.uk/docs/files/Best interest opioid reduction position statement v1.0.pdf</w:t>
            </w:r>
          </w:p>
        </w:tc>
      </w:tr>
      <w:tr w:rsidR="00E75232" w:rsidRPr="004138E6" w14:paraId="62061B26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0339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Actimorph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17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553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9234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EFBEE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BF30E9B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C5C5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Alprostadil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intracavernosal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injection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05AA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0CE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61D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B60B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https://www.lancashireandsouthcumbriaformulary.nhs.uk/docs/files/ED%20guideline%20Version%202.4%20April2025.pdf</w:t>
            </w:r>
          </w:p>
        </w:tc>
      </w:tr>
      <w:tr w:rsidR="00E75232" w:rsidRPr="004138E6" w14:paraId="63C2BE46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435E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51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A3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EEE5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9D66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C818A28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A7EB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Vamorolone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AF80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34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1B0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A86D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4D9E2EC" w14:textId="77777777" w:rsidR="00072A0E" w:rsidRDefault="00072A0E" w:rsidP="00FD3666">
      <w:pPr>
        <w:rPr>
          <w:sz w:val="24"/>
          <w:szCs w:val="24"/>
        </w:rPr>
      </w:pPr>
    </w:p>
    <w:p w14:paraId="3DE9B917" w14:textId="77777777" w:rsidR="00607AE0" w:rsidRDefault="00607AE0" w:rsidP="00FD3666">
      <w:pPr>
        <w:rPr>
          <w:sz w:val="24"/>
          <w:szCs w:val="24"/>
        </w:rPr>
      </w:pPr>
    </w:p>
    <w:p w14:paraId="21244806" w14:textId="1C6E770D" w:rsidR="00FD3666" w:rsidRDefault="00FD3666" w:rsidP="00FD3666">
      <w:pPr>
        <w:rPr>
          <w:sz w:val="24"/>
          <w:szCs w:val="24"/>
        </w:rPr>
      </w:pPr>
      <w:r>
        <w:rPr>
          <w:sz w:val="24"/>
          <w:szCs w:val="24"/>
        </w:rPr>
        <w:t>16th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April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7EBE15B" w14:textId="2FF6BE75" w:rsidR="00FD3666" w:rsidRPr="000501EE" w:rsidRDefault="00FD366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29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AA02E1"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1276"/>
        <w:gridCol w:w="2977"/>
        <w:gridCol w:w="4110"/>
      </w:tblGrid>
      <w:tr w:rsidR="00A152F0" w:rsidRPr="006E77F1" w14:paraId="194158E2" w14:textId="77777777" w:rsidTr="00A152F0">
        <w:trPr>
          <w:trHeight w:val="56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8E1C3EA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825B51B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9A1C97D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BBA3D7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6F894A5E" w14:textId="77777777" w:rsidR="005F0722" w:rsidRDefault="005F0722" w:rsidP="00DA57D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00F6DB22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A152F0" w:rsidRPr="00A152F0" w14:paraId="741D3E82" w14:textId="77777777" w:rsidTr="00FE78DA">
        <w:trPr>
          <w:trHeight w:val="1440"/>
        </w:trPr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772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Dapsone for dermatoses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194C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Dermatitis herpetiformis and other dermatoses, vasculitis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535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0F3EA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Amber1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2E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also added: 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https://www.lancashireandsouthcumbriaformulary.nhs.uk/docs/files/Dapsone%20shared%20Feb%202025%20approved.pdf?UNLID=736035575202521316513</w:t>
            </w:r>
          </w:p>
        </w:tc>
      </w:tr>
      <w:tr w:rsidR="00A152F0" w:rsidRPr="00A152F0" w14:paraId="5815B2C7" w14:textId="77777777" w:rsidTr="00FE78DA">
        <w:trPr>
          <w:trHeight w:val="8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036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Management of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Erectile Dysfunction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Version 2.2 – July 2024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2675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3834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BFC1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EEB4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https://www.lancashireandsouthcumbriaformulary.nhs.uk/docs/files/ED%20guideline%20Version%202.4.pdf?UNLID=7360355752025213162029</w:t>
            </w:r>
          </w:p>
        </w:tc>
      </w:tr>
      <w:tr w:rsidR="00A152F0" w:rsidRPr="00A152F0" w14:paraId="06F36D83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52E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Betamethasone 0.05% cream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Diprosone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18D9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Use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 urology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17E4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06018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6219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1F07FE7" w14:textId="77777777" w:rsidTr="00F4219D">
        <w:trPr>
          <w:trHeight w:val="28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E1E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Budenofalk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suppositories)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428C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Ulcerative colitis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E02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93691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337C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7875E34C" w14:textId="77777777" w:rsidTr="00F4219D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7EE3" w14:textId="50E02E1B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Chloride.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This entry is for the clinical practice summary -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NaC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B864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Diluent for syringe driver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A69DE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1C460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79F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https://www.lancashireandsouthcumbriaformulary.nhs.uk/docs/files/North%20West%20Coast%20Palliative%20Care%20Clinical%20Practice%20Summary%203rd%20Edition%202025.pdf?UNLID=738744830202532894648</w:t>
            </w:r>
          </w:p>
        </w:tc>
      </w:tr>
      <w:tr w:rsidR="00A152F0" w:rsidRPr="00A152F0" w14:paraId="49CFE1E7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DB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Hibiscrub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B4D7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6DE4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AA887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2E174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4DE1930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2E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 eye drops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DF2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1B20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A872F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F4A3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F3E78C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02A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8A88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6ECE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8A74D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134A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57B0F7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C89D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valproate/valproic acid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FE5C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DD3E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067C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001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4E595B8C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5F3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 with timolol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A74A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B1D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285B2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DAE6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39DC1EB4" w14:textId="77777777" w:rsidTr="00A152F0">
        <w:trPr>
          <w:trHeight w:val="8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DC8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 for biological agents for treating Juvenile Idiopathic Arthritis in adult patients - update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D281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8C5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7D7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3756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https://www.lancashireandsouthcumbriaformulary.nhs.uk/docs/files/Biological%20Agents%20for%20Treating%20JIA%20in%20Adult%20Patients%20Version%203.0_1.pdf</w:t>
            </w:r>
          </w:p>
        </w:tc>
      </w:tr>
      <w:tr w:rsidR="00A152F0" w:rsidRPr="00A152F0" w14:paraId="6B491681" w14:textId="77777777" w:rsidTr="00FE78DA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2A5E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Zonisamide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33F7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D36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91D7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B37D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EA15771" w14:textId="77777777" w:rsidTr="00FE78DA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13A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Ruxolitinib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EEE9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acute graft versus host disease that responds inadequately to corticosteroids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015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88B6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8CBD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02FE8C" w14:textId="0C16E1A8" w:rsidR="001D6A59" w:rsidRDefault="001D6A59" w:rsidP="002D4098">
      <w:pPr>
        <w:rPr>
          <w:sz w:val="16"/>
          <w:szCs w:val="16"/>
        </w:rPr>
      </w:pPr>
    </w:p>
    <w:p w14:paraId="5EC03E27" w14:textId="77777777" w:rsidR="00A152F0" w:rsidRDefault="00A152F0" w:rsidP="00BA5321">
      <w:pPr>
        <w:rPr>
          <w:sz w:val="16"/>
          <w:szCs w:val="16"/>
        </w:rPr>
      </w:pPr>
    </w:p>
    <w:p w14:paraId="572C0775" w14:textId="2EB48788" w:rsidR="00BA5321" w:rsidRDefault="00BA5321" w:rsidP="00BA5321">
      <w:pPr>
        <w:rPr>
          <w:sz w:val="24"/>
          <w:szCs w:val="24"/>
        </w:rPr>
      </w:pPr>
      <w:r>
        <w:rPr>
          <w:sz w:val="24"/>
          <w:szCs w:val="24"/>
        </w:rPr>
        <w:t>28th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4F26FDE7" w14:textId="5D423959" w:rsidR="00BA5321" w:rsidRPr="000501EE" w:rsidRDefault="00BA5321" w:rsidP="00BA5321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22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178" w:type="dxa"/>
        <w:tblLook w:val="04A0" w:firstRow="1" w:lastRow="0" w:firstColumn="1" w:lastColumn="0" w:noHBand="0" w:noVBand="1"/>
      </w:tblPr>
      <w:tblGrid>
        <w:gridCol w:w="3257"/>
        <w:gridCol w:w="2267"/>
        <w:gridCol w:w="1134"/>
        <w:gridCol w:w="2693"/>
        <w:gridCol w:w="3827"/>
      </w:tblGrid>
      <w:tr w:rsidR="00C555C1" w:rsidRPr="006E77F1" w14:paraId="72C7C064" w14:textId="77777777" w:rsidTr="00C555C1">
        <w:trPr>
          <w:trHeight w:val="56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60FA5F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71D1E0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8D3D2A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705657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</w:tcPr>
          <w:p w14:paraId="5756B0B6" w14:textId="77777777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5A21C002" w14:textId="33C60E9C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555C1" w:rsidRPr="00C555C1" w14:paraId="5843ABC0" w14:textId="617C731B" w:rsidTr="00C555C1">
        <w:trPr>
          <w:trHeight w:val="288"/>
        </w:trPr>
        <w:tc>
          <w:tcPr>
            <w:tcW w:w="32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7F071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 LGS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0142B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LGS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658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CBBF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8BD34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344CE64" w14:textId="02806787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C76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Etanercept and adalimumab for DADA2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FA943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DADA2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D7B8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8E48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062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D670CA9" w14:textId="15DE9463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8BA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Prolonged-release opioids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037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Post-op pain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F51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9387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F467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5200716" w14:textId="2AC3E3F4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7F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PPIs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E056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694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EBF5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CC1B6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189D501" w14:textId="2491E508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A89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C7B4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 treatment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252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7A17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C2C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8B44862" w14:textId="0B1D3A1A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567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Estring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wording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BCC0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1C5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BF49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AC07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3687C91" w14:textId="77777777" w:rsidR="00BA5321" w:rsidRDefault="00BA5321" w:rsidP="00E12678">
      <w:pPr>
        <w:rPr>
          <w:sz w:val="24"/>
          <w:szCs w:val="24"/>
        </w:rPr>
      </w:pPr>
    </w:p>
    <w:p w14:paraId="0FC6A843" w14:textId="77777777" w:rsidR="00C555C1" w:rsidRDefault="00C555C1" w:rsidP="00E12678">
      <w:pPr>
        <w:rPr>
          <w:sz w:val="24"/>
          <w:szCs w:val="24"/>
        </w:rPr>
      </w:pPr>
    </w:p>
    <w:p w14:paraId="24A25A09" w14:textId="51757DD0" w:rsidR="00E12678" w:rsidRDefault="00E12678" w:rsidP="00E1267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364DF1E" w14:textId="7463F62F" w:rsidR="00E12678" w:rsidRPr="000501EE" w:rsidRDefault="00E12678" w:rsidP="00E1267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21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3258"/>
        <w:gridCol w:w="2641"/>
        <w:gridCol w:w="1054"/>
        <w:gridCol w:w="3248"/>
        <w:gridCol w:w="3686"/>
      </w:tblGrid>
      <w:tr w:rsidR="00E12678" w:rsidRPr="006E77F1" w14:paraId="066A0542" w14:textId="77777777" w:rsidTr="00AE73CC">
        <w:trPr>
          <w:trHeight w:val="56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478BF6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5416A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FF5FA02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A84E36F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371608D2" w14:textId="77777777" w:rsidR="00E12678" w:rsidRDefault="00E12678" w:rsidP="009D3A3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635D1E8D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83078" w:rsidRPr="00C83078" w14:paraId="7CB94386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FDF8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Oralieve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moisturising mouth spray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DE9D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Symptomatic treatment of dry mouth in palliative care patients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F4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0CA0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D461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394E24" w14:textId="77777777" w:rsidTr="00AE73CC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59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BioXtra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gel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8EF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xerostomia caused by radiation to oral cavity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92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DFE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EE4E2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A7603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8D6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Saliveze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959F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Dry mouth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9B5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C67E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EB65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9DF84F" w14:textId="77777777" w:rsidTr="00A152F0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8EF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Azelastine/fluticasone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Dymista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49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Allergic rhinitis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7DB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3D70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(LSCMMG and Netformulary)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DD29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8BFAF4E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C3A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Vedolizumab 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E5BA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CC8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6E26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7CD6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52AB99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F0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Infliximab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6265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A53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59C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75724C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EB81E21" w14:textId="77777777" w:rsidTr="00AE73CC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9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Ospemifene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E85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4A9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FA75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40F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A0923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A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Prasterone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A316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D7E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91F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409BA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A5BD75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159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Propranolol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995F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Anxiety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54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C5EC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FD9C2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666A6BE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1CC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GLP-1s and tirzepatide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A88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 and weight management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A54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820A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98B5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50094C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D1B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Gentamicin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E07D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Nebulisation for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bronchiectatsis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476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21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C711B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E317FE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0EE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Palivizumab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81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CB7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9551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618B7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7CCA073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53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1180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D4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484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3044C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72C665AE" w14:textId="77777777" w:rsidTr="00C555C1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414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A2BE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D2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0975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E44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D28D20C" w14:textId="77777777" w:rsidTr="00FE78DA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BCC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1B57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Smoking cessation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B52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356E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58CFC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1E7E3C0" w14:textId="77777777" w:rsidTr="00FE78DA">
        <w:trPr>
          <w:trHeight w:val="37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09C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Menthol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5DA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Antipruritic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CD8A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FB0B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C46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87448D8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102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D3B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secretory gastrointestinal disorders, recurrent gastrointestinal bleeding disorders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31D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2B31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13E27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EE0AE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5FB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EC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Salazopyrin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EN-Tabs®)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389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arthritis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2E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E53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C6FD3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6F7477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9E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FCD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A3A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03F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6482B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A557B18" w14:textId="77777777" w:rsidTr="00A152F0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CDD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Pembrolizumab,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Fedratinib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Avapritinib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Teclistamab,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Alectinib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EE4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03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6869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459AE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57B2FA7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31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Nefopam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2C15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C0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8B62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1C0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3D3FFD6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DF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 (Akis®)</w:t>
            </w: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(parenteral route)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995E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Short term treatment of post-op pain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EE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A27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2627D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CD5783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71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Perampanel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5EE7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Partial-onset seizures with or without secondary generalised seizures.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5BB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A9D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9C09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A5D8F7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187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test strips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DE82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8A4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9113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3697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72B6E77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9CF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Nystatin pessaries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3E70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Recurrent vulvovaginal candidiasis with non-albicans candida species and azole resistance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F67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83F2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Multiple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6C209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D2705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9FC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25E6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13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F468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7295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DCF976D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B7C0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Zomorph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2505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09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6E8B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6A65C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78B8BC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0E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(rectal)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2958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IBD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5B0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68A8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D7A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C2FBB5A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D55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 (Entresto)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D658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Heart failure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68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4428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A50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1B9659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57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42B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FA1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320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435097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B6DB3F" w14:textId="77777777" w:rsidR="00E12678" w:rsidRDefault="00E12678" w:rsidP="002D4098">
      <w:pPr>
        <w:rPr>
          <w:sz w:val="16"/>
          <w:szCs w:val="16"/>
        </w:rPr>
      </w:pPr>
    </w:p>
    <w:sectPr w:rsidR="00E12678" w:rsidSect="00254A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5D"/>
    <w:rsid w:val="00002E6C"/>
    <w:rsid w:val="00004A16"/>
    <w:rsid w:val="00007E9E"/>
    <w:rsid w:val="00012B55"/>
    <w:rsid w:val="00014BB1"/>
    <w:rsid w:val="00015B1C"/>
    <w:rsid w:val="000208CB"/>
    <w:rsid w:val="0002251C"/>
    <w:rsid w:val="0002409C"/>
    <w:rsid w:val="0002488F"/>
    <w:rsid w:val="00024FAB"/>
    <w:rsid w:val="000269E9"/>
    <w:rsid w:val="00030ADC"/>
    <w:rsid w:val="0004039A"/>
    <w:rsid w:val="000501EE"/>
    <w:rsid w:val="000519C9"/>
    <w:rsid w:val="00052897"/>
    <w:rsid w:val="00053531"/>
    <w:rsid w:val="000544EC"/>
    <w:rsid w:val="000624D8"/>
    <w:rsid w:val="00067D54"/>
    <w:rsid w:val="00071E86"/>
    <w:rsid w:val="00072A0E"/>
    <w:rsid w:val="00074342"/>
    <w:rsid w:val="00080F19"/>
    <w:rsid w:val="0008316B"/>
    <w:rsid w:val="00087392"/>
    <w:rsid w:val="000901C1"/>
    <w:rsid w:val="00091BE4"/>
    <w:rsid w:val="000A1326"/>
    <w:rsid w:val="000A22DA"/>
    <w:rsid w:val="000A7E94"/>
    <w:rsid w:val="000B098F"/>
    <w:rsid w:val="000D1EB0"/>
    <w:rsid w:val="000D62FF"/>
    <w:rsid w:val="000F55BF"/>
    <w:rsid w:val="000F6495"/>
    <w:rsid w:val="00104B65"/>
    <w:rsid w:val="001104CD"/>
    <w:rsid w:val="00111595"/>
    <w:rsid w:val="00115B4A"/>
    <w:rsid w:val="001160B8"/>
    <w:rsid w:val="00116559"/>
    <w:rsid w:val="00116BD2"/>
    <w:rsid w:val="00140C00"/>
    <w:rsid w:val="00145D80"/>
    <w:rsid w:val="00146D21"/>
    <w:rsid w:val="0015308B"/>
    <w:rsid w:val="00153E6B"/>
    <w:rsid w:val="00154507"/>
    <w:rsid w:val="00154E29"/>
    <w:rsid w:val="001553E0"/>
    <w:rsid w:val="0016504F"/>
    <w:rsid w:val="00172BBE"/>
    <w:rsid w:val="00173E10"/>
    <w:rsid w:val="00180169"/>
    <w:rsid w:val="00181BCF"/>
    <w:rsid w:val="001858C3"/>
    <w:rsid w:val="0018644F"/>
    <w:rsid w:val="00187FE6"/>
    <w:rsid w:val="001A2398"/>
    <w:rsid w:val="001A5A3F"/>
    <w:rsid w:val="001D6A59"/>
    <w:rsid w:val="001E791C"/>
    <w:rsid w:val="001F251B"/>
    <w:rsid w:val="001F40E6"/>
    <w:rsid w:val="001F7D85"/>
    <w:rsid w:val="00201828"/>
    <w:rsid w:val="002028A8"/>
    <w:rsid w:val="002103EB"/>
    <w:rsid w:val="00210816"/>
    <w:rsid w:val="00216432"/>
    <w:rsid w:val="00231B69"/>
    <w:rsid w:val="0023287A"/>
    <w:rsid w:val="0023396E"/>
    <w:rsid w:val="00245B2C"/>
    <w:rsid w:val="002537EE"/>
    <w:rsid w:val="00254806"/>
    <w:rsid w:val="00254A6A"/>
    <w:rsid w:val="0026110C"/>
    <w:rsid w:val="00271515"/>
    <w:rsid w:val="002771BD"/>
    <w:rsid w:val="00277A65"/>
    <w:rsid w:val="00291D50"/>
    <w:rsid w:val="00292F8B"/>
    <w:rsid w:val="0029432E"/>
    <w:rsid w:val="002B2B73"/>
    <w:rsid w:val="002B3616"/>
    <w:rsid w:val="002D0E5D"/>
    <w:rsid w:val="002D1276"/>
    <w:rsid w:val="002D4098"/>
    <w:rsid w:val="002D466D"/>
    <w:rsid w:val="002E07ED"/>
    <w:rsid w:val="002F69C6"/>
    <w:rsid w:val="002F6C42"/>
    <w:rsid w:val="002F6D2B"/>
    <w:rsid w:val="003019D5"/>
    <w:rsid w:val="00310A5D"/>
    <w:rsid w:val="0031383C"/>
    <w:rsid w:val="00316AE6"/>
    <w:rsid w:val="0031700A"/>
    <w:rsid w:val="00317EB1"/>
    <w:rsid w:val="00332574"/>
    <w:rsid w:val="00341D96"/>
    <w:rsid w:val="00344DC9"/>
    <w:rsid w:val="00344FA0"/>
    <w:rsid w:val="0035059B"/>
    <w:rsid w:val="00360319"/>
    <w:rsid w:val="00360AF0"/>
    <w:rsid w:val="00363654"/>
    <w:rsid w:val="00363B5F"/>
    <w:rsid w:val="00363FEC"/>
    <w:rsid w:val="0036559D"/>
    <w:rsid w:val="0037422F"/>
    <w:rsid w:val="00375C31"/>
    <w:rsid w:val="0037750D"/>
    <w:rsid w:val="0039302B"/>
    <w:rsid w:val="0039598A"/>
    <w:rsid w:val="003B63B3"/>
    <w:rsid w:val="003C4789"/>
    <w:rsid w:val="003C4E0C"/>
    <w:rsid w:val="003C5D3E"/>
    <w:rsid w:val="003C7D8A"/>
    <w:rsid w:val="003D24D8"/>
    <w:rsid w:val="003D4289"/>
    <w:rsid w:val="003D74DE"/>
    <w:rsid w:val="003E318F"/>
    <w:rsid w:val="003E3E6D"/>
    <w:rsid w:val="003E6ED3"/>
    <w:rsid w:val="003F03F8"/>
    <w:rsid w:val="003F18CF"/>
    <w:rsid w:val="00400DE7"/>
    <w:rsid w:val="004138E6"/>
    <w:rsid w:val="004277CC"/>
    <w:rsid w:val="00430772"/>
    <w:rsid w:val="0043213D"/>
    <w:rsid w:val="00435A83"/>
    <w:rsid w:val="00445A29"/>
    <w:rsid w:val="004460C9"/>
    <w:rsid w:val="00446D8A"/>
    <w:rsid w:val="0044711E"/>
    <w:rsid w:val="0045362D"/>
    <w:rsid w:val="00457006"/>
    <w:rsid w:val="004632AA"/>
    <w:rsid w:val="00466177"/>
    <w:rsid w:val="004735A1"/>
    <w:rsid w:val="00474469"/>
    <w:rsid w:val="00475089"/>
    <w:rsid w:val="00475CC7"/>
    <w:rsid w:val="00476F35"/>
    <w:rsid w:val="0048696A"/>
    <w:rsid w:val="00493E1D"/>
    <w:rsid w:val="004977E1"/>
    <w:rsid w:val="004A5A1F"/>
    <w:rsid w:val="004B31F6"/>
    <w:rsid w:val="004B50D9"/>
    <w:rsid w:val="004C64AE"/>
    <w:rsid w:val="004D4EEC"/>
    <w:rsid w:val="004E17D0"/>
    <w:rsid w:val="004E329E"/>
    <w:rsid w:val="004E5875"/>
    <w:rsid w:val="004F55B1"/>
    <w:rsid w:val="004F6938"/>
    <w:rsid w:val="0050495F"/>
    <w:rsid w:val="00505E2D"/>
    <w:rsid w:val="005063BD"/>
    <w:rsid w:val="00515E22"/>
    <w:rsid w:val="00526C98"/>
    <w:rsid w:val="00526D1E"/>
    <w:rsid w:val="00526FF7"/>
    <w:rsid w:val="0053303D"/>
    <w:rsid w:val="00533843"/>
    <w:rsid w:val="005377C2"/>
    <w:rsid w:val="00542E4B"/>
    <w:rsid w:val="00543E14"/>
    <w:rsid w:val="00555A3B"/>
    <w:rsid w:val="00573C7D"/>
    <w:rsid w:val="005760A6"/>
    <w:rsid w:val="00576935"/>
    <w:rsid w:val="00577219"/>
    <w:rsid w:val="00582DD6"/>
    <w:rsid w:val="005913F1"/>
    <w:rsid w:val="005947D5"/>
    <w:rsid w:val="005A075A"/>
    <w:rsid w:val="005A6997"/>
    <w:rsid w:val="005B2CD8"/>
    <w:rsid w:val="005B2CD9"/>
    <w:rsid w:val="005B3CF2"/>
    <w:rsid w:val="005C0C50"/>
    <w:rsid w:val="005C4996"/>
    <w:rsid w:val="005D77F8"/>
    <w:rsid w:val="005F0722"/>
    <w:rsid w:val="005F2B50"/>
    <w:rsid w:val="005F6182"/>
    <w:rsid w:val="00603904"/>
    <w:rsid w:val="00607AE0"/>
    <w:rsid w:val="0061053F"/>
    <w:rsid w:val="006131F7"/>
    <w:rsid w:val="0061706E"/>
    <w:rsid w:val="00626813"/>
    <w:rsid w:val="00653641"/>
    <w:rsid w:val="006550AC"/>
    <w:rsid w:val="00657614"/>
    <w:rsid w:val="006669A9"/>
    <w:rsid w:val="00682108"/>
    <w:rsid w:val="00682169"/>
    <w:rsid w:val="00693F04"/>
    <w:rsid w:val="006970D5"/>
    <w:rsid w:val="0069776F"/>
    <w:rsid w:val="006A5301"/>
    <w:rsid w:val="006B291E"/>
    <w:rsid w:val="006B3C48"/>
    <w:rsid w:val="006B3D73"/>
    <w:rsid w:val="006B496A"/>
    <w:rsid w:val="006B49F8"/>
    <w:rsid w:val="006C17FB"/>
    <w:rsid w:val="006C1E65"/>
    <w:rsid w:val="006C4ACA"/>
    <w:rsid w:val="006D58BA"/>
    <w:rsid w:val="006E77F1"/>
    <w:rsid w:val="006E78EA"/>
    <w:rsid w:val="006F1EF5"/>
    <w:rsid w:val="006F55B1"/>
    <w:rsid w:val="007005FA"/>
    <w:rsid w:val="00707419"/>
    <w:rsid w:val="00714B80"/>
    <w:rsid w:val="0071650D"/>
    <w:rsid w:val="00721034"/>
    <w:rsid w:val="0072458C"/>
    <w:rsid w:val="00732EE7"/>
    <w:rsid w:val="00733D59"/>
    <w:rsid w:val="00737BA4"/>
    <w:rsid w:val="00737BFC"/>
    <w:rsid w:val="0074331F"/>
    <w:rsid w:val="00744777"/>
    <w:rsid w:val="007540F5"/>
    <w:rsid w:val="0075607C"/>
    <w:rsid w:val="0075657E"/>
    <w:rsid w:val="00757C33"/>
    <w:rsid w:val="00763A69"/>
    <w:rsid w:val="00772577"/>
    <w:rsid w:val="00781809"/>
    <w:rsid w:val="00781A57"/>
    <w:rsid w:val="00786C61"/>
    <w:rsid w:val="007A1F50"/>
    <w:rsid w:val="007A4303"/>
    <w:rsid w:val="007C55FF"/>
    <w:rsid w:val="007C6459"/>
    <w:rsid w:val="007D1580"/>
    <w:rsid w:val="007D24DB"/>
    <w:rsid w:val="007D6325"/>
    <w:rsid w:val="007D6E01"/>
    <w:rsid w:val="007E101A"/>
    <w:rsid w:val="007F041D"/>
    <w:rsid w:val="007F3C66"/>
    <w:rsid w:val="007F5BAA"/>
    <w:rsid w:val="007F72D3"/>
    <w:rsid w:val="007F7398"/>
    <w:rsid w:val="00800DD0"/>
    <w:rsid w:val="00800E86"/>
    <w:rsid w:val="00812941"/>
    <w:rsid w:val="00813A32"/>
    <w:rsid w:val="008232DF"/>
    <w:rsid w:val="00823788"/>
    <w:rsid w:val="00826544"/>
    <w:rsid w:val="008266D7"/>
    <w:rsid w:val="008312B9"/>
    <w:rsid w:val="00836BD7"/>
    <w:rsid w:val="00837EE9"/>
    <w:rsid w:val="00844DB9"/>
    <w:rsid w:val="00845C20"/>
    <w:rsid w:val="0085220F"/>
    <w:rsid w:val="00853F3C"/>
    <w:rsid w:val="008664A2"/>
    <w:rsid w:val="008766DE"/>
    <w:rsid w:val="00883C9E"/>
    <w:rsid w:val="00887227"/>
    <w:rsid w:val="00887470"/>
    <w:rsid w:val="00887FD3"/>
    <w:rsid w:val="00892C33"/>
    <w:rsid w:val="00896B94"/>
    <w:rsid w:val="008978F4"/>
    <w:rsid w:val="008B0F84"/>
    <w:rsid w:val="008C4C50"/>
    <w:rsid w:val="008D118A"/>
    <w:rsid w:val="008D18EB"/>
    <w:rsid w:val="008D2958"/>
    <w:rsid w:val="008D7561"/>
    <w:rsid w:val="008D75F4"/>
    <w:rsid w:val="008E351C"/>
    <w:rsid w:val="008E6B19"/>
    <w:rsid w:val="008E6E50"/>
    <w:rsid w:val="008F061A"/>
    <w:rsid w:val="008F4402"/>
    <w:rsid w:val="008F4A48"/>
    <w:rsid w:val="009035A2"/>
    <w:rsid w:val="00906364"/>
    <w:rsid w:val="009146BA"/>
    <w:rsid w:val="00930348"/>
    <w:rsid w:val="00935B64"/>
    <w:rsid w:val="00951234"/>
    <w:rsid w:val="009552A2"/>
    <w:rsid w:val="00962032"/>
    <w:rsid w:val="00963021"/>
    <w:rsid w:val="00965C52"/>
    <w:rsid w:val="0097790A"/>
    <w:rsid w:val="00985BEB"/>
    <w:rsid w:val="0099763A"/>
    <w:rsid w:val="009A088F"/>
    <w:rsid w:val="009A2366"/>
    <w:rsid w:val="009A5F49"/>
    <w:rsid w:val="009B29BD"/>
    <w:rsid w:val="009B343D"/>
    <w:rsid w:val="009B34CE"/>
    <w:rsid w:val="009C0D58"/>
    <w:rsid w:val="009C2FFB"/>
    <w:rsid w:val="009D5202"/>
    <w:rsid w:val="009E425E"/>
    <w:rsid w:val="009F003D"/>
    <w:rsid w:val="009F5013"/>
    <w:rsid w:val="00A06B69"/>
    <w:rsid w:val="00A152F0"/>
    <w:rsid w:val="00A15C41"/>
    <w:rsid w:val="00A16A0C"/>
    <w:rsid w:val="00A16C06"/>
    <w:rsid w:val="00A20312"/>
    <w:rsid w:val="00A20963"/>
    <w:rsid w:val="00A2479E"/>
    <w:rsid w:val="00A3021B"/>
    <w:rsid w:val="00A374C7"/>
    <w:rsid w:val="00A4056B"/>
    <w:rsid w:val="00A45BCB"/>
    <w:rsid w:val="00A47AC9"/>
    <w:rsid w:val="00A55BE3"/>
    <w:rsid w:val="00A56076"/>
    <w:rsid w:val="00A6045A"/>
    <w:rsid w:val="00A62BD2"/>
    <w:rsid w:val="00A64568"/>
    <w:rsid w:val="00A70268"/>
    <w:rsid w:val="00A722E0"/>
    <w:rsid w:val="00A74BDE"/>
    <w:rsid w:val="00A76237"/>
    <w:rsid w:val="00A84A27"/>
    <w:rsid w:val="00A90604"/>
    <w:rsid w:val="00A9698F"/>
    <w:rsid w:val="00AA02E1"/>
    <w:rsid w:val="00AA335E"/>
    <w:rsid w:val="00AB445D"/>
    <w:rsid w:val="00AC158B"/>
    <w:rsid w:val="00AC2FE4"/>
    <w:rsid w:val="00AC38FD"/>
    <w:rsid w:val="00AD0D66"/>
    <w:rsid w:val="00AE0AA6"/>
    <w:rsid w:val="00AE73CC"/>
    <w:rsid w:val="00B0366A"/>
    <w:rsid w:val="00B1042A"/>
    <w:rsid w:val="00B133E4"/>
    <w:rsid w:val="00B15275"/>
    <w:rsid w:val="00B27489"/>
    <w:rsid w:val="00B370E2"/>
    <w:rsid w:val="00B40049"/>
    <w:rsid w:val="00B80FB7"/>
    <w:rsid w:val="00B81E32"/>
    <w:rsid w:val="00B83BDB"/>
    <w:rsid w:val="00B85213"/>
    <w:rsid w:val="00B90338"/>
    <w:rsid w:val="00B91680"/>
    <w:rsid w:val="00B977BF"/>
    <w:rsid w:val="00B978C6"/>
    <w:rsid w:val="00BA1065"/>
    <w:rsid w:val="00BA3C96"/>
    <w:rsid w:val="00BA5321"/>
    <w:rsid w:val="00BA5F7C"/>
    <w:rsid w:val="00BB13BB"/>
    <w:rsid w:val="00BB431E"/>
    <w:rsid w:val="00BC0185"/>
    <w:rsid w:val="00BC2F06"/>
    <w:rsid w:val="00BC4209"/>
    <w:rsid w:val="00BD00A5"/>
    <w:rsid w:val="00BD01EA"/>
    <w:rsid w:val="00BD05F0"/>
    <w:rsid w:val="00BE0072"/>
    <w:rsid w:val="00BE7A67"/>
    <w:rsid w:val="00BF067A"/>
    <w:rsid w:val="00C0388F"/>
    <w:rsid w:val="00C0403B"/>
    <w:rsid w:val="00C07A4D"/>
    <w:rsid w:val="00C3632E"/>
    <w:rsid w:val="00C441DE"/>
    <w:rsid w:val="00C5251D"/>
    <w:rsid w:val="00C53455"/>
    <w:rsid w:val="00C555C1"/>
    <w:rsid w:val="00C83078"/>
    <w:rsid w:val="00C8458F"/>
    <w:rsid w:val="00C9457B"/>
    <w:rsid w:val="00CA29C9"/>
    <w:rsid w:val="00CA36E0"/>
    <w:rsid w:val="00CA66C7"/>
    <w:rsid w:val="00CB49AB"/>
    <w:rsid w:val="00CB6470"/>
    <w:rsid w:val="00CC15F8"/>
    <w:rsid w:val="00CC53B8"/>
    <w:rsid w:val="00CC7E04"/>
    <w:rsid w:val="00CD55DF"/>
    <w:rsid w:val="00CE04B5"/>
    <w:rsid w:val="00CE4A27"/>
    <w:rsid w:val="00CE4F7A"/>
    <w:rsid w:val="00D20A06"/>
    <w:rsid w:val="00D404B0"/>
    <w:rsid w:val="00D40FAD"/>
    <w:rsid w:val="00D4382F"/>
    <w:rsid w:val="00D45772"/>
    <w:rsid w:val="00D55A43"/>
    <w:rsid w:val="00D57787"/>
    <w:rsid w:val="00D57B87"/>
    <w:rsid w:val="00D765AF"/>
    <w:rsid w:val="00D84D7A"/>
    <w:rsid w:val="00D9041B"/>
    <w:rsid w:val="00D96E0D"/>
    <w:rsid w:val="00DA1F6B"/>
    <w:rsid w:val="00DA3DF3"/>
    <w:rsid w:val="00DB022C"/>
    <w:rsid w:val="00DB053C"/>
    <w:rsid w:val="00DB4EE7"/>
    <w:rsid w:val="00DB7376"/>
    <w:rsid w:val="00DC6EA0"/>
    <w:rsid w:val="00DD0936"/>
    <w:rsid w:val="00DD423F"/>
    <w:rsid w:val="00DE0996"/>
    <w:rsid w:val="00DF71C3"/>
    <w:rsid w:val="00E0067B"/>
    <w:rsid w:val="00E0289F"/>
    <w:rsid w:val="00E04502"/>
    <w:rsid w:val="00E12678"/>
    <w:rsid w:val="00E15F9D"/>
    <w:rsid w:val="00E253F0"/>
    <w:rsid w:val="00E2748A"/>
    <w:rsid w:val="00E309E0"/>
    <w:rsid w:val="00E337BD"/>
    <w:rsid w:val="00E33B2A"/>
    <w:rsid w:val="00E37603"/>
    <w:rsid w:val="00E43B86"/>
    <w:rsid w:val="00E45EDE"/>
    <w:rsid w:val="00E54468"/>
    <w:rsid w:val="00E54896"/>
    <w:rsid w:val="00E55672"/>
    <w:rsid w:val="00E6450D"/>
    <w:rsid w:val="00E75232"/>
    <w:rsid w:val="00E754AC"/>
    <w:rsid w:val="00E80345"/>
    <w:rsid w:val="00E812D1"/>
    <w:rsid w:val="00E8163D"/>
    <w:rsid w:val="00E817B5"/>
    <w:rsid w:val="00E841AB"/>
    <w:rsid w:val="00E86C69"/>
    <w:rsid w:val="00E935E5"/>
    <w:rsid w:val="00EB37D5"/>
    <w:rsid w:val="00EC6C13"/>
    <w:rsid w:val="00ED2924"/>
    <w:rsid w:val="00ED3632"/>
    <w:rsid w:val="00EF1F1D"/>
    <w:rsid w:val="00EF3E6B"/>
    <w:rsid w:val="00EF40B2"/>
    <w:rsid w:val="00EF4A7A"/>
    <w:rsid w:val="00F03EBD"/>
    <w:rsid w:val="00F13B22"/>
    <w:rsid w:val="00F226AB"/>
    <w:rsid w:val="00F25C5C"/>
    <w:rsid w:val="00F25F9F"/>
    <w:rsid w:val="00F4219D"/>
    <w:rsid w:val="00F44FFD"/>
    <w:rsid w:val="00F56D4C"/>
    <w:rsid w:val="00F62D18"/>
    <w:rsid w:val="00F6548E"/>
    <w:rsid w:val="00F73FF3"/>
    <w:rsid w:val="00F864AF"/>
    <w:rsid w:val="00F94DD4"/>
    <w:rsid w:val="00FA2187"/>
    <w:rsid w:val="00FA3B8D"/>
    <w:rsid w:val="00FB23C7"/>
    <w:rsid w:val="00FB45ED"/>
    <w:rsid w:val="00FC217F"/>
    <w:rsid w:val="00FD13D3"/>
    <w:rsid w:val="00FD3666"/>
    <w:rsid w:val="00FE1B08"/>
    <w:rsid w:val="00FE78DA"/>
    <w:rsid w:val="00FF053A"/>
    <w:rsid w:val="02B96BCF"/>
    <w:rsid w:val="045DAE56"/>
    <w:rsid w:val="0460DD4B"/>
    <w:rsid w:val="07CDF03F"/>
    <w:rsid w:val="07EAED3E"/>
    <w:rsid w:val="0F449A2F"/>
    <w:rsid w:val="0F6F4467"/>
    <w:rsid w:val="111708E3"/>
    <w:rsid w:val="1296A9FE"/>
    <w:rsid w:val="1F0E56A4"/>
    <w:rsid w:val="1F62B670"/>
    <w:rsid w:val="2037D111"/>
    <w:rsid w:val="2063719E"/>
    <w:rsid w:val="23CCE096"/>
    <w:rsid w:val="24D1C29F"/>
    <w:rsid w:val="257BAF38"/>
    <w:rsid w:val="269DF1DF"/>
    <w:rsid w:val="2F29124A"/>
    <w:rsid w:val="2F95B807"/>
    <w:rsid w:val="3273D0B3"/>
    <w:rsid w:val="336D9AE2"/>
    <w:rsid w:val="3384B241"/>
    <w:rsid w:val="340EB67E"/>
    <w:rsid w:val="3A44E8AF"/>
    <w:rsid w:val="472445DB"/>
    <w:rsid w:val="48375DE0"/>
    <w:rsid w:val="4A21901D"/>
    <w:rsid w:val="4A5A116C"/>
    <w:rsid w:val="54EEFFE1"/>
    <w:rsid w:val="55038F4D"/>
    <w:rsid w:val="5A397CD7"/>
    <w:rsid w:val="61387BCC"/>
    <w:rsid w:val="618D2472"/>
    <w:rsid w:val="683540FF"/>
    <w:rsid w:val="6B5F4726"/>
    <w:rsid w:val="76E05127"/>
    <w:rsid w:val="79C77E8F"/>
    <w:rsid w:val="7CE1380E"/>
    <w:rsid w:val="7D7C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8BA1"/>
  <w15:chartTrackingRefBased/>
  <w15:docId w15:val="{A0069A81-FE78-429A-94CE-D274F102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7257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cashireandsouthcumbriaformulary.nhs.uk/docs/files/Lipid%20Management%20Pathway%20for%20Primary%20Prevention%20v1.2.pdf" TargetMode="External"/><Relationship Id="rId13" Type="http://schemas.openxmlformats.org/officeDocument/2006/relationships/hyperlink" Target="https://www.lancashireandsouthcumbriaformulary.nhs.uk/docs/files/LSC%20Critical%20Care%20Network%20-%20Extended%20and%20Continuous%20Antimicrobial%20Infusion%20Guideline_.pdf" TargetMode="External"/><Relationship Id="rId18" Type="http://schemas.openxmlformats.org/officeDocument/2006/relationships/hyperlink" Target="https://www.lancashireandsouthcumbriaformulary.nhs.uk/docs/files/Lipid" TargetMode="External"/><Relationship Id="rId26" Type="http://schemas.openxmlformats.org/officeDocument/2006/relationships/hyperlink" Target="https://www.lancashireandsouthcumbriaformulary.nhs.uk/docs/files/Hydroxycarbamide%20Hydroxyurea%20for%20Haematological%20conditions%20-%20Shared%20Care%20Guideline_2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ancashireandsouthcumbriaformulary.nhs.uk/docs/files/Hydroxycarbamide%20Hydroxyurea%20for%20Haematological%20conditions%20-%20Shared%20Care%20Guideline.pdf?UNLID=556105402025429154046" TargetMode="External"/><Relationship Id="rId7" Type="http://schemas.openxmlformats.org/officeDocument/2006/relationships/hyperlink" Target="https://www.lancashireandsouthcumbriaformulary.nhs.uk/docs/files/Biosimilars%20policy%20statement%20v8%2010.12.25%20Final.pdf" TargetMode="External"/><Relationship Id="rId12" Type="http://schemas.openxmlformats.org/officeDocument/2006/relationships/hyperlink" Target="https://www.lancashireandsouthcumbriaformulary.nhs.uk/docs/files/LSCMMG%20Terms%20of%20Reference%20-%20FinalApprovedForWebsite_Nov25.pdf" TargetMode="External"/><Relationship Id="rId17" Type="http://schemas.openxmlformats.org/officeDocument/2006/relationships/hyperlink" Target="https://www.lancashireandsouthcumbriaformulary.nhs.uk/docs/files/LSCMMG" TargetMode="External"/><Relationship Id="rId25" Type="http://schemas.openxmlformats.org/officeDocument/2006/relationships/hyperlink" Target="https://www.lancashireandsouthcumbriaformulary.nhs.uk/docs/files/Topiramate-Guidance-Documen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ancashireandsouthcumbriaformulary.nhs.uk/docs/files/Position" TargetMode="External"/><Relationship Id="rId20" Type="http://schemas.openxmlformats.org/officeDocument/2006/relationships/hyperlink" Target="https://www.lancashireandsouthcumbriaformulary.nhs.uk/docs/files/Lipid%20Management%20Pathway%20for%20Secondary%20Prevention%20v1.3%20web%20site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ancashireandsouthcumbriaformulary.nhs.uk/docs/files/LSCMMG%20Paracetamol%20&#8211;%20prescribing%20weight-adjusted%20paracetamol%20in%20adults%20in%20the%20community%20Version%201.0.pdf" TargetMode="External"/><Relationship Id="rId24" Type="http://schemas.openxmlformats.org/officeDocument/2006/relationships/hyperlink" Target="https://www.lancashireandsouthcumbriaformulary.nhs.uk/docs/files/Quick%20Reference%20Guide%20Shared%20Care%20Monitoring%20Requirements%20Version%201.0.pdf?UNLID=923688101202551614252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lancashireandsouthcumbriaformulary.nhs.uk/docs/files/Atrial" TargetMode="External"/><Relationship Id="rId23" Type="http://schemas.openxmlformats.org/officeDocument/2006/relationships/hyperlink" Target="https://www.lancashireandsouthcumbriaformulary.nhs.uk/docs/files/Tirzepatide%20for%20weight%20loss%20POSITION%20STATEMENT%20post-May%20LSCMMG%20AW%20amends_2.pdf?UNLID=923688101202551614342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lancashireandsouthcumbriaformulary.nhs.uk/docs/files/Melatonin%20Pathway%20Children%20v5.pdf" TargetMode="External"/><Relationship Id="rId19" Type="http://schemas.openxmlformats.org/officeDocument/2006/relationships/hyperlink" Target="https://www.lancashireandsouthcumbriaformulary.nhs.uk/docs/files/ED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ancashireandsouthcumbriaformulary.nhs.uk/docs/files/LTH%20VTE%20Mar%2025.pdf" TargetMode="External"/><Relationship Id="rId14" Type="http://schemas.openxmlformats.org/officeDocument/2006/relationships/hyperlink" Target="https://www.lancashireandsouthcumbriaformulary.nhs.uk/docs/files/Lipid%20Management%20Pathway%20for%20Secondary%20Prevention%20v1.5.pdf" TargetMode="External"/><Relationship Id="rId22" Type="http://schemas.openxmlformats.org/officeDocument/2006/relationships/hyperlink" Target="https://www.lancashireandsouthcumbriaformulary.nhs.uk/docs/files/ED%20guideline%20Version%202.4%20April2025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E07B1B4F229429D1DADD7906076C4" ma:contentTypeVersion="19" ma:contentTypeDescription="Create a new document." ma:contentTypeScope="" ma:versionID="511c2b15cbf6bd70519c5a266535604b">
  <xsd:schema xmlns:xsd="http://www.w3.org/2001/XMLSchema" xmlns:xs="http://www.w3.org/2001/XMLSchema" xmlns:p="http://schemas.microsoft.com/office/2006/metadata/properties" xmlns:ns1="http://schemas.microsoft.com/sharepoint/v3" xmlns:ns2="33e0186f-1ed6-4aeb-a977-942b47fc945b" targetNamespace="http://schemas.microsoft.com/office/2006/metadata/properties" ma:root="true" ma:fieldsID="7f28956b950b811092fdb68242860d51" ns1:_="" ns2:_="">
    <xsd:import namespace="http://schemas.microsoft.com/sharepoint/v3"/>
    <xsd:import namespace="33e0186f-1ed6-4aeb-a977-942b47fc9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186f-1ed6-4aeb-a977-942b47fc9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3e0186f-1ed6-4aeb-a977-942b47fc94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E2F7E2-F33C-4352-A885-0D349D751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0186f-1ed6-4aeb-a977-942b47fc9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FB0D7B-398D-4140-BBBE-0A85F54CCE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0186f-1ed6-4aeb-a977-942b47fc945b"/>
  </ds:schemaRefs>
</ds:datastoreItem>
</file>

<file path=customXml/itemProps3.xml><?xml version="1.0" encoding="utf-8"?>
<ds:datastoreItem xmlns:ds="http://schemas.openxmlformats.org/officeDocument/2006/customXml" ds:itemID="{B9777C20-F2B0-423E-9BBD-F6717CD0675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6907</Words>
  <Characters>56946</Characters>
  <Application>Microsoft Office Word</Application>
  <DocSecurity>0</DocSecurity>
  <Lines>3791</Lines>
  <Paragraphs>2115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Greenwood Rebecca (L&amp;SC ICB)</dc:creator>
  <cp:keywords/>
  <dc:description/>
  <cp:lastModifiedBy>CROUCH, Tabitha (NHS LANCASHIRE AND SOUTH CUMBRIA ICB - 02M)</cp:lastModifiedBy>
  <cp:revision>3</cp:revision>
  <dcterms:created xsi:type="dcterms:W3CDTF">2026-05-28T12:52:00Z</dcterms:created>
  <dcterms:modified xsi:type="dcterms:W3CDTF">2026-05-28T12:52:00Z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0x0101001A8E07B1B4F229429D1DADD7906076C4</vt:lpwstr>
  </property>
  <property fmtid="{D5CDD505-2E9C-101B-9397-08002B2CF9AE}" pid="3" name="_dlc_DocIdItemGuid">
    <vt:lpwstr>412b0b3f-fffd-4621-afe5-af6e28daaf56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